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F982B" w14:textId="1BD62C36" w:rsidR="00321DEB" w:rsidRDefault="00935CDD">
      <w:pPr>
        <w:spacing w:before="240" w:after="0"/>
        <w:jc w:val="center"/>
      </w:pPr>
      <w:bookmarkStart w:id="0" w:name="_GoBack"/>
      <w:r>
        <w:rPr>
          <w:rFonts w:ascii="Arial" w:hAnsi="Arial" w:cs="Arial"/>
          <w:b/>
          <w:sz w:val="28"/>
        </w:rPr>
        <w:t xml:space="preserve">Verkehrswende jetzt – </w:t>
      </w:r>
      <w:r w:rsidR="00B228E3">
        <w:rPr>
          <w:rFonts w:ascii="Arial" w:hAnsi="Arial" w:cs="Arial"/>
          <w:b/>
          <w:sz w:val="28"/>
        </w:rPr>
        <w:t xml:space="preserve">MainzZero </w:t>
      </w:r>
      <w:r w:rsidR="0000551C">
        <w:rPr>
          <w:rFonts w:ascii="Arial" w:hAnsi="Arial" w:cs="Arial"/>
          <w:b/>
          <w:sz w:val="28"/>
        </w:rPr>
        <w:t>stellt Verkehrskonzept vor</w:t>
      </w:r>
    </w:p>
    <w:p w14:paraId="660DAB8B" w14:textId="3B1F113C" w:rsidR="00321DEB" w:rsidRDefault="00935CDD">
      <w:pPr>
        <w:spacing w:after="240"/>
        <w:jc w:val="center"/>
      </w:pPr>
      <w:r>
        <w:rPr>
          <w:rFonts w:ascii="Arial" w:hAnsi="Arial" w:cs="Arial"/>
          <w:b/>
          <w:sz w:val="24"/>
        </w:rPr>
        <w:t xml:space="preserve">Gut besuchte Präsenzveranstaltung </w:t>
      </w:r>
      <w:r w:rsidR="0005057F">
        <w:rPr>
          <w:rFonts w:ascii="Arial" w:hAnsi="Arial" w:cs="Arial"/>
          <w:b/>
          <w:sz w:val="24"/>
        </w:rPr>
        <w:t>im Wolfgang-</w:t>
      </w:r>
      <w:proofErr w:type="spellStart"/>
      <w:r w:rsidR="0005057F">
        <w:rPr>
          <w:rFonts w:ascii="Arial" w:hAnsi="Arial" w:cs="Arial"/>
          <w:b/>
          <w:sz w:val="24"/>
        </w:rPr>
        <w:t>Capito</w:t>
      </w:r>
      <w:proofErr w:type="spellEnd"/>
      <w:r w:rsidR="0005057F">
        <w:rPr>
          <w:rFonts w:ascii="Arial" w:hAnsi="Arial" w:cs="Arial"/>
          <w:b/>
          <w:sz w:val="24"/>
        </w:rPr>
        <w:t>-Haus</w:t>
      </w:r>
    </w:p>
    <w:p w14:paraId="56E7F1B5" w14:textId="512BF396" w:rsidR="00416969" w:rsidRDefault="00AC4E03" w:rsidP="00D73204">
      <w:pPr>
        <w:spacing w:after="120" w:line="280" w:lineRule="atLeast"/>
        <w:jc w:val="both"/>
        <w:rPr>
          <w:rFonts w:ascii="Arial" w:eastAsia="Times New Roman" w:hAnsi="Arial" w:cs="Arial"/>
          <w:sz w:val="24"/>
          <w:szCs w:val="24"/>
        </w:rPr>
      </w:pPr>
      <w:r>
        <w:rPr>
          <w:rFonts w:ascii="Arial" w:eastAsia="Times New Roman" w:hAnsi="Arial" w:cs="Arial"/>
          <w:i/>
          <w:sz w:val="24"/>
          <w:szCs w:val="24"/>
        </w:rPr>
        <w:t xml:space="preserve">Mainz, </w:t>
      </w:r>
      <w:r w:rsidR="00D73204">
        <w:rPr>
          <w:rFonts w:ascii="Arial" w:eastAsia="Times New Roman" w:hAnsi="Arial" w:cs="Arial"/>
          <w:i/>
          <w:sz w:val="24"/>
          <w:szCs w:val="24"/>
        </w:rPr>
        <w:t>2</w:t>
      </w:r>
      <w:r w:rsidR="00757C6F">
        <w:rPr>
          <w:rFonts w:ascii="Arial" w:eastAsia="Times New Roman" w:hAnsi="Arial" w:cs="Arial"/>
          <w:i/>
          <w:sz w:val="24"/>
          <w:szCs w:val="24"/>
        </w:rPr>
        <w:t>8</w:t>
      </w:r>
      <w:r w:rsidR="00B228E3">
        <w:rPr>
          <w:rFonts w:ascii="Arial" w:eastAsia="Times New Roman" w:hAnsi="Arial" w:cs="Arial"/>
          <w:i/>
          <w:sz w:val="24"/>
          <w:szCs w:val="24"/>
        </w:rPr>
        <w:t xml:space="preserve">. </w:t>
      </w:r>
      <w:r w:rsidR="00D73204">
        <w:rPr>
          <w:rFonts w:ascii="Arial" w:eastAsia="Times New Roman" w:hAnsi="Arial" w:cs="Arial"/>
          <w:i/>
          <w:sz w:val="24"/>
          <w:szCs w:val="24"/>
        </w:rPr>
        <w:t>März</w:t>
      </w:r>
      <w:r w:rsidR="00AE2D97">
        <w:rPr>
          <w:rFonts w:ascii="Arial" w:eastAsia="Times New Roman" w:hAnsi="Arial" w:cs="Arial"/>
          <w:i/>
          <w:sz w:val="24"/>
          <w:szCs w:val="24"/>
        </w:rPr>
        <w:t xml:space="preserve"> 2022</w:t>
      </w:r>
      <w:r w:rsidR="00B228E3">
        <w:rPr>
          <w:rFonts w:ascii="Arial" w:eastAsia="Times New Roman" w:hAnsi="Arial" w:cs="Arial"/>
          <w:i/>
          <w:sz w:val="24"/>
          <w:szCs w:val="24"/>
        </w:rPr>
        <w:t>.</w:t>
      </w:r>
      <w:r w:rsidR="00B228E3">
        <w:rPr>
          <w:rFonts w:ascii="Arial" w:eastAsia="Times New Roman" w:hAnsi="Arial" w:cs="Arial"/>
          <w:sz w:val="24"/>
          <w:szCs w:val="24"/>
        </w:rPr>
        <w:t xml:space="preserve"> </w:t>
      </w:r>
      <w:r w:rsidR="00906B50">
        <w:rPr>
          <w:rFonts w:ascii="Arial" w:eastAsia="Times New Roman" w:hAnsi="Arial" w:cs="Arial"/>
          <w:kern w:val="0"/>
          <w:sz w:val="24"/>
          <w:szCs w:val="24"/>
        </w:rPr>
        <w:t>Der Saal im Wolfgang-</w:t>
      </w:r>
      <w:proofErr w:type="spellStart"/>
      <w:r w:rsidR="00906B50">
        <w:rPr>
          <w:rFonts w:ascii="Arial" w:eastAsia="Times New Roman" w:hAnsi="Arial" w:cs="Arial"/>
          <w:kern w:val="0"/>
          <w:sz w:val="24"/>
          <w:szCs w:val="24"/>
        </w:rPr>
        <w:t>Capito</w:t>
      </w:r>
      <w:proofErr w:type="spellEnd"/>
      <w:r w:rsidR="00906B50">
        <w:rPr>
          <w:rFonts w:ascii="Arial" w:eastAsia="Times New Roman" w:hAnsi="Arial" w:cs="Arial"/>
          <w:kern w:val="0"/>
          <w:sz w:val="24"/>
          <w:szCs w:val="24"/>
        </w:rPr>
        <w:t xml:space="preserve">-Haus in der Mainzer Neustadt ist gut gefüllt – das Thema Verkehrswende bewegt die Menschen in Mainz. Auch einige Vertreter der Mainzer Politik sind unter den gut 50 interessierten Zuhörern, unter anderem Christoph Hand, Ortsvorsteher der Neustadt, sowie Siegfried </w:t>
      </w:r>
      <w:proofErr w:type="spellStart"/>
      <w:r w:rsidR="00906B50">
        <w:rPr>
          <w:rFonts w:ascii="Arial" w:eastAsia="Times New Roman" w:hAnsi="Arial" w:cs="Arial"/>
          <w:kern w:val="0"/>
          <w:sz w:val="24"/>
          <w:szCs w:val="24"/>
        </w:rPr>
        <w:t>Aubel</w:t>
      </w:r>
      <w:proofErr w:type="spellEnd"/>
      <w:r w:rsidR="00906B50">
        <w:rPr>
          <w:rFonts w:ascii="Arial" w:eastAsia="Times New Roman" w:hAnsi="Arial" w:cs="Arial"/>
          <w:kern w:val="0"/>
          <w:sz w:val="24"/>
          <w:szCs w:val="24"/>
        </w:rPr>
        <w:t>, Mitglied im Ortsbeirat Neustadt</w:t>
      </w:r>
      <w:r w:rsidR="00D73204" w:rsidRPr="00A145C5">
        <w:rPr>
          <w:rFonts w:ascii="Arial" w:eastAsia="Times New Roman" w:hAnsi="Arial" w:cs="Arial"/>
          <w:sz w:val="24"/>
          <w:szCs w:val="24"/>
        </w:rPr>
        <w:t>.</w:t>
      </w:r>
    </w:p>
    <w:p w14:paraId="5DD10B5D" w14:textId="7712EE11" w:rsidR="005F13FB" w:rsidRDefault="00D73204" w:rsidP="005F13FB">
      <w:pPr>
        <w:spacing w:after="120" w:line="280" w:lineRule="atLeast"/>
        <w:jc w:val="both"/>
        <w:rPr>
          <w:rFonts w:ascii="Arial" w:eastAsia="Times New Roman" w:hAnsi="Arial" w:cs="Arial"/>
          <w:sz w:val="24"/>
          <w:szCs w:val="24"/>
        </w:rPr>
      </w:pPr>
      <w:r>
        <w:rPr>
          <w:rFonts w:ascii="Arial" w:eastAsia="Times New Roman" w:hAnsi="Arial" w:cs="Arial"/>
          <w:sz w:val="24"/>
          <w:szCs w:val="24"/>
        </w:rPr>
        <w:t xml:space="preserve">Zunächst </w:t>
      </w:r>
      <w:r w:rsidR="00416969">
        <w:rPr>
          <w:rFonts w:ascii="Arial" w:eastAsia="Times New Roman" w:hAnsi="Arial" w:cs="Arial"/>
          <w:sz w:val="24"/>
          <w:szCs w:val="24"/>
        </w:rPr>
        <w:t>beschreibt</w:t>
      </w:r>
      <w:r>
        <w:rPr>
          <w:rFonts w:ascii="Arial" w:eastAsia="Times New Roman" w:hAnsi="Arial" w:cs="Arial"/>
          <w:sz w:val="24"/>
          <w:szCs w:val="24"/>
        </w:rPr>
        <w:t xml:space="preserve"> Eva Legner von MainzZero </w:t>
      </w:r>
      <w:r w:rsidR="00416969">
        <w:rPr>
          <w:rFonts w:ascii="Arial" w:eastAsia="Times New Roman" w:hAnsi="Arial" w:cs="Arial"/>
          <w:sz w:val="24"/>
          <w:szCs w:val="24"/>
        </w:rPr>
        <w:t>die Be</w:t>
      </w:r>
      <w:r>
        <w:rPr>
          <w:rFonts w:ascii="Arial" w:eastAsia="Times New Roman" w:hAnsi="Arial" w:cs="Arial"/>
          <w:sz w:val="24"/>
          <w:szCs w:val="24"/>
        </w:rPr>
        <w:t>d</w:t>
      </w:r>
      <w:r w:rsidR="00416969">
        <w:rPr>
          <w:rFonts w:ascii="Arial" w:eastAsia="Times New Roman" w:hAnsi="Arial" w:cs="Arial"/>
          <w:sz w:val="24"/>
          <w:szCs w:val="24"/>
        </w:rPr>
        <w:t>eutung der Verkehrswende für den Klimaschutz und geht auf Sicherheit und L</w:t>
      </w:r>
      <w:r w:rsidRPr="00D73204">
        <w:rPr>
          <w:rFonts w:ascii="Arial" w:eastAsia="Times New Roman" w:hAnsi="Arial" w:cs="Arial"/>
          <w:sz w:val="24"/>
          <w:szCs w:val="24"/>
        </w:rPr>
        <w:t>ebensqualität</w:t>
      </w:r>
      <w:r w:rsidR="00416969">
        <w:rPr>
          <w:rFonts w:ascii="Arial" w:eastAsia="Times New Roman" w:hAnsi="Arial" w:cs="Arial"/>
          <w:sz w:val="24"/>
          <w:szCs w:val="24"/>
        </w:rPr>
        <w:t xml:space="preserve"> einer Stadt ein, die wesentlich von der Verkehrsgestaltung beeinflusst werden.</w:t>
      </w:r>
      <w:r w:rsidR="00D41A87">
        <w:rPr>
          <w:rFonts w:ascii="Arial" w:eastAsia="Times New Roman" w:hAnsi="Arial" w:cs="Arial"/>
          <w:sz w:val="24"/>
          <w:szCs w:val="24"/>
        </w:rPr>
        <w:t xml:space="preserve"> </w:t>
      </w:r>
      <w:r w:rsidR="0096572C">
        <w:rPr>
          <w:rFonts w:ascii="Arial" w:eastAsia="Times New Roman" w:hAnsi="Arial" w:cs="Arial"/>
          <w:sz w:val="24"/>
          <w:szCs w:val="24"/>
        </w:rPr>
        <w:t>Eine wesentliche Forderung im Bereich Verkehr des Bürgerbegehrens von MainzZero war, die Anteile von Öffentlichem Personennahverkehr (ÖPNV)</w:t>
      </w:r>
      <w:r w:rsidR="0005057F">
        <w:rPr>
          <w:rFonts w:ascii="Arial" w:eastAsia="Times New Roman" w:hAnsi="Arial" w:cs="Arial"/>
          <w:sz w:val="24"/>
          <w:szCs w:val="24"/>
        </w:rPr>
        <w:t xml:space="preserve"> sowie</w:t>
      </w:r>
      <w:r w:rsidR="0096572C">
        <w:rPr>
          <w:rFonts w:ascii="Arial" w:eastAsia="Times New Roman" w:hAnsi="Arial" w:cs="Arial"/>
          <w:sz w:val="24"/>
          <w:szCs w:val="24"/>
        </w:rPr>
        <w:t xml:space="preserve"> Fuß- und Radverkehr an den in Mainz </w:t>
      </w:r>
      <w:r w:rsidR="0096572C" w:rsidRPr="0096572C">
        <w:rPr>
          <w:rFonts w:ascii="Arial" w:eastAsia="Times New Roman" w:hAnsi="Arial" w:cs="Arial"/>
          <w:sz w:val="24"/>
          <w:szCs w:val="24"/>
        </w:rPr>
        <w:t>zurückgelegten Wegen</w:t>
      </w:r>
      <w:r w:rsidR="0096572C">
        <w:rPr>
          <w:rFonts w:ascii="Arial" w:eastAsia="Times New Roman" w:hAnsi="Arial" w:cs="Arial"/>
          <w:sz w:val="24"/>
          <w:szCs w:val="24"/>
        </w:rPr>
        <w:t xml:space="preserve"> </w:t>
      </w:r>
      <w:r w:rsidR="0096572C" w:rsidRPr="0096572C">
        <w:rPr>
          <w:rFonts w:ascii="Arial" w:eastAsia="Times New Roman" w:hAnsi="Arial" w:cs="Arial"/>
          <w:sz w:val="24"/>
          <w:szCs w:val="24"/>
        </w:rPr>
        <w:t xml:space="preserve">bis 2030 von 60% auf mindestens 80% </w:t>
      </w:r>
      <w:r w:rsidR="0096572C">
        <w:rPr>
          <w:rFonts w:ascii="Arial" w:eastAsia="Times New Roman" w:hAnsi="Arial" w:cs="Arial"/>
          <w:sz w:val="24"/>
          <w:szCs w:val="24"/>
        </w:rPr>
        <w:t xml:space="preserve">zu steigern. </w:t>
      </w:r>
      <w:r w:rsidR="005F13FB">
        <w:rPr>
          <w:rFonts w:ascii="Arial" w:eastAsia="Times New Roman" w:hAnsi="Arial" w:cs="Arial"/>
          <w:sz w:val="24"/>
          <w:szCs w:val="24"/>
        </w:rPr>
        <w:t>Im</w:t>
      </w:r>
      <w:r w:rsidR="0096572C">
        <w:rPr>
          <w:rFonts w:ascii="Arial" w:eastAsia="Times New Roman" w:hAnsi="Arial" w:cs="Arial"/>
          <w:sz w:val="24"/>
          <w:szCs w:val="24"/>
        </w:rPr>
        <w:t xml:space="preserve"> </w:t>
      </w:r>
      <w:r w:rsidR="00D41A87">
        <w:rPr>
          <w:rFonts w:ascii="Arial" w:eastAsia="Times New Roman" w:hAnsi="Arial" w:cs="Arial"/>
          <w:sz w:val="24"/>
          <w:szCs w:val="24"/>
        </w:rPr>
        <w:t>Stadtratsbeschluss</w:t>
      </w:r>
      <w:r w:rsidR="0005057F">
        <w:rPr>
          <w:rFonts w:ascii="Arial" w:eastAsia="Times New Roman" w:hAnsi="Arial" w:cs="Arial"/>
          <w:sz w:val="24"/>
          <w:szCs w:val="24"/>
        </w:rPr>
        <w:t xml:space="preserve"> </w:t>
      </w:r>
      <w:r w:rsidR="0005057F" w:rsidRPr="0005057F">
        <w:rPr>
          <w:rFonts w:ascii="Arial" w:eastAsia="Times New Roman" w:hAnsi="Arial" w:cs="Arial"/>
          <w:sz w:val="24"/>
          <w:szCs w:val="24"/>
        </w:rPr>
        <w:t>der regierenden Ampel-Koalit</w:t>
      </w:r>
      <w:r w:rsidR="0005057F">
        <w:rPr>
          <w:rFonts w:ascii="Arial" w:eastAsia="Times New Roman" w:hAnsi="Arial" w:cs="Arial"/>
          <w:sz w:val="24"/>
          <w:szCs w:val="24"/>
        </w:rPr>
        <w:t>i</w:t>
      </w:r>
      <w:r w:rsidR="0005057F" w:rsidRPr="0005057F">
        <w:rPr>
          <w:rFonts w:ascii="Arial" w:eastAsia="Times New Roman" w:hAnsi="Arial" w:cs="Arial"/>
          <w:sz w:val="24"/>
          <w:szCs w:val="24"/>
        </w:rPr>
        <w:t>on zu "Konsequenten Klimaschutz weiter vorantreiben"</w:t>
      </w:r>
      <w:r w:rsidR="00D41A87">
        <w:rPr>
          <w:rFonts w:ascii="Arial" w:eastAsia="Times New Roman" w:hAnsi="Arial" w:cs="Arial"/>
          <w:sz w:val="24"/>
          <w:szCs w:val="24"/>
        </w:rPr>
        <w:t xml:space="preserve">, der als Reaktion auf das Bürgerbegehren im November 2021 gefasst wurde, </w:t>
      </w:r>
      <w:r w:rsidR="005F13FB" w:rsidRPr="00A145C5">
        <w:rPr>
          <w:rFonts w:ascii="Arial" w:eastAsia="Times New Roman" w:hAnsi="Arial" w:cs="Arial"/>
          <w:sz w:val="24"/>
          <w:szCs w:val="24"/>
        </w:rPr>
        <w:t xml:space="preserve">gibt sich die Stadt </w:t>
      </w:r>
      <w:r w:rsidR="00757C6F">
        <w:rPr>
          <w:rFonts w:ascii="Arial" w:eastAsia="Times New Roman" w:hAnsi="Arial" w:cs="Arial"/>
          <w:sz w:val="24"/>
          <w:szCs w:val="24"/>
        </w:rPr>
        <w:t>ebenfalls dies</w:t>
      </w:r>
      <w:r w:rsidR="005F13FB" w:rsidRPr="00A145C5">
        <w:rPr>
          <w:rFonts w:ascii="Arial" w:eastAsia="Times New Roman" w:hAnsi="Arial" w:cs="Arial"/>
          <w:sz w:val="24"/>
          <w:szCs w:val="24"/>
        </w:rPr>
        <w:t xml:space="preserve"> </w:t>
      </w:r>
      <w:r w:rsidR="00757C6F">
        <w:rPr>
          <w:rFonts w:ascii="Arial" w:eastAsia="Times New Roman" w:hAnsi="Arial" w:cs="Arial"/>
          <w:sz w:val="24"/>
          <w:szCs w:val="24"/>
        </w:rPr>
        <w:t>80%-</w:t>
      </w:r>
      <w:r w:rsidR="005F13FB" w:rsidRPr="00A145C5">
        <w:rPr>
          <w:rFonts w:ascii="Arial" w:eastAsia="Times New Roman" w:hAnsi="Arial" w:cs="Arial"/>
          <w:sz w:val="24"/>
          <w:szCs w:val="24"/>
        </w:rPr>
        <w:t>Ziel</w:t>
      </w:r>
      <w:r w:rsidR="00757C6F">
        <w:rPr>
          <w:rFonts w:ascii="Arial" w:eastAsia="Times New Roman" w:hAnsi="Arial" w:cs="Arial"/>
          <w:sz w:val="24"/>
          <w:szCs w:val="24"/>
        </w:rPr>
        <w:t>, ohne jedoch einen konkreten Zeitpunkt zu benennen</w:t>
      </w:r>
      <w:r w:rsidR="005F13FB">
        <w:rPr>
          <w:rFonts w:ascii="Arial" w:eastAsia="Times New Roman" w:hAnsi="Arial" w:cs="Arial"/>
          <w:sz w:val="24"/>
          <w:szCs w:val="24"/>
        </w:rPr>
        <w:t xml:space="preserve">. Das </w:t>
      </w:r>
      <w:r w:rsidR="0005057F">
        <w:rPr>
          <w:rFonts w:ascii="Arial" w:eastAsia="Times New Roman" w:hAnsi="Arial" w:cs="Arial"/>
          <w:sz w:val="24"/>
          <w:szCs w:val="24"/>
        </w:rPr>
        <w:t xml:space="preserve">von MainzZero </w:t>
      </w:r>
      <w:r w:rsidR="005F13FB">
        <w:rPr>
          <w:rFonts w:ascii="Arial" w:eastAsia="Times New Roman" w:hAnsi="Arial" w:cs="Arial"/>
          <w:sz w:val="24"/>
          <w:szCs w:val="24"/>
        </w:rPr>
        <w:t xml:space="preserve">vorgelegte </w:t>
      </w:r>
      <w:r w:rsidR="0005057F">
        <w:rPr>
          <w:rFonts w:ascii="Arial" w:eastAsia="Times New Roman" w:hAnsi="Arial" w:cs="Arial"/>
          <w:sz w:val="24"/>
          <w:szCs w:val="24"/>
        </w:rPr>
        <w:t xml:space="preserve">Konzept </w:t>
      </w:r>
      <w:r w:rsidR="005F13FB">
        <w:rPr>
          <w:rFonts w:ascii="Arial" w:eastAsia="Times New Roman" w:hAnsi="Arial" w:cs="Arial"/>
          <w:sz w:val="24"/>
          <w:szCs w:val="24"/>
        </w:rPr>
        <w:t>„Verkehrswende jetzt</w:t>
      </w:r>
      <w:r w:rsidR="00A145C5">
        <w:rPr>
          <w:rFonts w:ascii="Arial" w:eastAsia="Times New Roman" w:hAnsi="Arial" w:cs="Arial"/>
          <w:sz w:val="24"/>
          <w:szCs w:val="24"/>
        </w:rPr>
        <w:t>! Bausteine für ein Mobilitätskonzept</w:t>
      </w:r>
      <w:r w:rsidR="005F13FB">
        <w:rPr>
          <w:rFonts w:ascii="Arial" w:eastAsia="Times New Roman" w:hAnsi="Arial" w:cs="Arial"/>
          <w:sz w:val="24"/>
          <w:szCs w:val="24"/>
        </w:rPr>
        <w:t>“ beschreibt Maßnahmen, die kurz</w:t>
      </w:r>
      <w:r w:rsidR="00460E0F">
        <w:rPr>
          <w:rFonts w:ascii="Arial" w:eastAsia="Times New Roman" w:hAnsi="Arial" w:cs="Arial"/>
          <w:sz w:val="24"/>
          <w:szCs w:val="24"/>
        </w:rPr>
        <w:t>-</w:t>
      </w:r>
      <w:r w:rsidR="005F13FB">
        <w:rPr>
          <w:rFonts w:ascii="Arial" w:eastAsia="Times New Roman" w:hAnsi="Arial" w:cs="Arial"/>
          <w:sz w:val="24"/>
          <w:szCs w:val="24"/>
        </w:rPr>
        <w:t>, mittel- und langfristig getroffen werden müssen, um dieses Ziel zu erreichen.</w:t>
      </w:r>
    </w:p>
    <w:p w14:paraId="6B00432B" w14:textId="6D4C6132" w:rsidR="00460E0F" w:rsidRDefault="005F13FB" w:rsidP="00460E0F">
      <w:pPr>
        <w:spacing w:after="120" w:line="280" w:lineRule="atLeast"/>
        <w:jc w:val="both"/>
        <w:rPr>
          <w:rFonts w:ascii="Arial" w:eastAsia="Times New Roman" w:hAnsi="Arial" w:cs="Arial"/>
          <w:sz w:val="24"/>
          <w:szCs w:val="24"/>
        </w:rPr>
      </w:pPr>
      <w:r>
        <w:rPr>
          <w:rFonts w:ascii="Arial" w:eastAsia="Times New Roman" w:hAnsi="Arial" w:cs="Arial"/>
          <w:sz w:val="24"/>
          <w:szCs w:val="24"/>
        </w:rPr>
        <w:t xml:space="preserve">Armin Schulz, </w:t>
      </w:r>
      <w:r w:rsidR="002F04B3">
        <w:rPr>
          <w:rFonts w:ascii="Arial" w:eastAsia="Times New Roman" w:hAnsi="Arial" w:cs="Arial"/>
          <w:sz w:val="24"/>
          <w:szCs w:val="24"/>
        </w:rPr>
        <w:t xml:space="preserve">ehemals </w:t>
      </w:r>
      <w:r>
        <w:rPr>
          <w:rFonts w:ascii="Arial" w:eastAsia="Times New Roman" w:hAnsi="Arial" w:cs="Arial"/>
          <w:sz w:val="24"/>
          <w:szCs w:val="24"/>
        </w:rPr>
        <w:t>Stadt- und Verkehrsplaner</w:t>
      </w:r>
      <w:r w:rsidR="002F04B3">
        <w:rPr>
          <w:rFonts w:ascii="Arial" w:eastAsia="Times New Roman" w:hAnsi="Arial" w:cs="Arial"/>
          <w:sz w:val="24"/>
          <w:szCs w:val="24"/>
        </w:rPr>
        <w:t xml:space="preserve"> </w:t>
      </w:r>
      <w:r w:rsidR="0005057F">
        <w:rPr>
          <w:rFonts w:ascii="Arial" w:eastAsia="Times New Roman" w:hAnsi="Arial" w:cs="Arial"/>
          <w:sz w:val="24"/>
          <w:szCs w:val="24"/>
        </w:rPr>
        <w:t>bei ‚</w:t>
      </w:r>
      <w:r w:rsidR="00460E0F">
        <w:rPr>
          <w:rFonts w:ascii="Arial" w:eastAsia="Times New Roman" w:hAnsi="Arial" w:cs="Arial"/>
          <w:sz w:val="24"/>
          <w:szCs w:val="24"/>
        </w:rPr>
        <w:t>Hessen</w:t>
      </w:r>
      <w:r w:rsidR="0005057F">
        <w:rPr>
          <w:rFonts w:ascii="Arial" w:eastAsia="Times New Roman" w:hAnsi="Arial" w:cs="Arial"/>
          <w:sz w:val="24"/>
          <w:szCs w:val="24"/>
        </w:rPr>
        <w:t xml:space="preserve"> mobil‘</w:t>
      </w:r>
      <w:r w:rsidR="00460E0F">
        <w:rPr>
          <w:rFonts w:ascii="Arial" w:eastAsia="Times New Roman" w:hAnsi="Arial" w:cs="Arial"/>
          <w:sz w:val="24"/>
          <w:szCs w:val="24"/>
        </w:rPr>
        <w:t xml:space="preserve"> </w:t>
      </w:r>
      <w:r w:rsidR="002F04B3">
        <w:rPr>
          <w:rFonts w:ascii="Arial" w:eastAsia="Times New Roman" w:hAnsi="Arial" w:cs="Arial"/>
          <w:sz w:val="24"/>
          <w:szCs w:val="24"/>
        </w:rPr>
        <w:t xml:space="preserve">und bei MainzZero aktiv, macht anhand der Strecke von Gonsenheim zur Ludwigsstraße in der Innenstadt </w:t>
      </w:r>
      <w:r w:rsidR="00DB1C57">
        <w:rPr>
          <w:rFonts w:ascii="Arial" w:eastAsia="Times New Roman" w:hAnsi="Arial" w:cs="Arial"/>
          <w:sz w:val="24"/>
          <w:szCs w:val="24"/>
        </w:rPr>
        <w:t xml:space="preserve">anschaulich </w:t>
      </w:r>
      <w:r w:rsidR="002F04B3">
        <w:rPr>
          <w:rFonts w:ascii="Arial" w:eastAsia="Times New Roman" w:hAnsi="Arial" w:cs="Arial"/>
          <w:sz w:val="24"/>
          <w:szCs w:val="24"/>
        </w:rPr>
        <w:t>deutlich, wie die Situation für die verschiedenen Verkehrs</w:t>
      </w:r>
      <w:r w:rsidR="00DB1C57">
        <w:rPr>
          <w:rFonts w:ascii="Arial" w:eastAsia="Times New Roman" w:hAnsi="Arial" w:cs="Arial"/>
          <w:sz w:val="24"/>
          <w:szCs w:val="24"/>
        </w:rPr>
        <w:t>mittel in Mainz aussieht: Während den P</w:t>
      </w:r>
      <w:r w:rsidR="00A145C5">
        <w:rPr>
          <w:rFonts w:ascii="Arial" w:eastAsia="Times New Roman" w:hAnsi="Arial" w:cs="Arial"/>
          <w:sz w:val="24"/>
          <w:szCs w:val="24"/>
        </w:rPr>
        <w:t>kw</w:t>
      </w:r>
      <w:r w:rsidR="00DB1C57">
        <w:rPr>
          <w:rFonts w:ascii="Arial" w:eastAsia="Times New Roman" w:hAnsi="Arial" w:cs="Arial"/>
          <w:sz w:val="24"/>
          <w:szCs w:val="24"/>
        </w:rPr>
        <w:t>s auf dem Großteil der Strecke zwei Spuren in jede Richtung zur Verfügung stehen, bietet</w:t>
      </w:r>
      <w:r w:rsidR="00A145C5">
        <w:rPr>
          <w:rFonts w:ascii="Arial" w:eastAsia="Times New Roman" w:hAnsi="Arial" w:cs="Arial"/>
          <w:sz w:val="24"/>
          <w:szCs w:val="24"/>
        </w:rPr>
        <w:t xml:space="preserve"> sich</w:t>
      </w:r>
      <w:r w:rsidR="00862167">
        <w:rPr>
          <w:rFonts w:ascii="Arial" w:eastAsia="Times New Roman" w:hAnsi="Arial" w:cs="Arial"/>
          <w:sz w:val="24"/>
          <w:szCs w:val="24"/>
        </w:rPr>
        <w:t xml:space="preserve"> </w:t>
      </w:r>
      <w:r w:rsidR="00DB1C57">
        <w:rPr>
          <w:rFonts w:ascii="Arial" w:eastAsia="Times New Roman" w:hAnsi="Arial" w:cs="Arial"/>
          <w:sz w:val="24"/>
          <w:szCs w:val="24"/>
        </w:rPr>
        <w:t>de</w:t>
      </w:r>
      <w:r w:rsidR="00957E2A">
        <w:rPr>
          <w:rFonts w:ascii="Arial" w:eastAsia="Times New Roman" w:hAnsi="Arial" w:cs="Arial"/>
          <w:sz w:val="24"/>
          <w:szCs w:val="24"/>
        </w:rPr>
        <w:t>n</w:t>
      </w:r>
      <w:r w:rsidR="00DB1C57">
        <w:rPr>
          <w:rFonts w:ascii="Arial" w:eastAsia="Times New Roman" w:hAnsi="Arial" w:cs="Arial"/>
          <w:sz w:val="24"/>
          <w:szCs w:val="24"/>
        </w:rPr>
        <w:t xml:space="preserve"> Rad</w:t>
      </w:r>
      <w:r w:rsidR="00957E2A">
        <w:rPr>
          <w:rFonts w:ascii="Arial" w:eastAsia="Times New Roman" w:hAnsi="Arial" w:cs="Arial"/>
          <w:sz w:val="24"/>
          <w:szCs w:val="24"/>
        </w:rPr>
        <w:t>fahrenden</w:t>
      </w:r>
      <w:r w:rsidR="00DB1C57">
        <w:rPr>
          <w:rFonts w:ascii="Arial" w:eastAsia="Times New Roman" w:hAnsi="Arial" w:cs="Arial"/>
          <w:sz w:val="24"/>
          <w:szCs w:val="24"/>
        </w:rPr>
        <w:t xml:space="preserve"> wenig Komfort</w:t>
      </w:r>
      <w:r w:rsidR="00957E2A">
        <w:rPr>
          <w:rFonts w:ascii="Arial" w:eastAsia="Times New Roman" w:hAnsi="Arial" w:cs="Arial"/>
          <w:sz w:val="24"/>
          <w:szCs w:val="24"/>
        </w:rPr>
        <w:t xml:space="preserve"> und vor allem Sicherheit</w:t>
      </w:r>
      <w:r w:rsidR="00DB1C57">
        <w:rPr>
          <w:rFonts w:ascii="Arial" w:eastAsia="Times New Roman" w:hAnsi="Arial" w:cs="Arial"/>
          <w:sz w:val="24"/>
          <w:szCs w:val="24"/>
        </w:rPr>
        <w:t xml:space="preserve">. Zahlreiche </w:t>
      </w:r>
      <w:r w:rsidR="00460E0F">
        <w:rPr>
          <w:rFonts w:ascii="Arial" w:eastAsia="Times New Roman" w:hAnsi="Arial" w:cs="Arial"/>
          <w:sz w:val="24"/>
          <w:szCs w:val="24"/>
        </w:rPr>
        <w:t xml:space="preserve">nicht ausreichend abgesenkte </w:t>
      </w:r>
      <w:r w:rsidR="00DB1C57">
        <w:rPr>
          <w:rFonts w:ascii="Arial" w:eastAsia="Times New Roman" w:hAnsi="Arial" w:cs="Arial"/>
          <w:sz w:val="24"/>
          <w:szCs w:val="24"/>
        </w:rPr>
        <w:t xml:space="preserve">Bordsteine, Engstellen </w:t>
      </w:r>
      <w:r w:rsidR="00460E0F">
        <w:rPr>
          <w:rFonts w:ascii="Arial" w:eastAsia="Times New Roman" w:hAnsi="Arial" w:cs="Arial"/>
          <w:sz w:val="24"/>
          <w:szCs w:val="24"/>
        </w:rPr>
        <w:t xml:space="preserve">mit Kontakt zum Fußverkehr </w:t>
      </w:r>
      <w:r w:rsidR="00DB1C57">
        <w:rPr>
          <w:rFonts w:ascii="Arial" w:eastAsia="Times New Roman" w:hAnsi="Arial" w:cs="Arial"/>
          <w:sz w:val="24"/>
          <w:szCs w:val="24"/>
        </w:rPr>
        <w:t>und im Winter nicht geräumte Wegestrecken</w:t>
      </w:r>
      <w:r w:rsidR="00F5332E">
        <w:rPr>
          <w:rFonts w:ascii="Arial" w:eastAsia="Times New Roman" w:hAnsi="Arial" w:cs="Arial"/>
          <w:sz w:val="24"/>
          <w:szCs w:val="24"/>
        </w:rPr>
        <w:t xml:space="preserve"> sind </w:t>
      </w:r>
      <w:r w:rsidR="00957E2A">
        <w:rPr>
          <w:rFonts w:ascii="Arial" w:eastAsia="Times New Roman" w:hAnsi="Arial" w:cs="Arial"/>
          <w:sz w:val="24"/>
          <w:szCs w:val="24"/>
        </w:rPr>
        <w:t xml:space="preserve">auf dem Weg in die Innenstadt </w:t>
      </w:r>
      <w:r w:rsidR="00F5332E">
        <w:rPr>
          <w:rFonts w:ascii="Arial" w:eastAsia="Times New Roman" w:hAnsi="Arial" w:cs="Arial"/>
          <w:sz w:val="24"/>
          <w:szCs w:val="24"/>
        </w:rPr>
        <w:t>zu überwinden. „Spätestens den neuen Anforderungen durch den Verkehrsmittelmix aus E-Bikes, Lastenrädern und E-</w:t>
      </w:r>
      <w:proofErr w:type="spellStart"/>
      <w:r w:rsidR="00F5332E">
        <w:rPr>
          <w:rFonts w:ascii="Arial" w:eastAsia="Times New Roman" w:hAnsi="Arial" w:cs="Arial"/>
          <w:sz w:val="24"/>
          <w:szCs w:val="24"/>
        </w:rPr>
        <w:t>Scootern</w:t>
      </w:r>
      <w:proofErr w:type="spellEnd"/>
      <w:r w:rsidR="00F5332E">
        <w:rPr>
          <w:rFonts w:ascii="Arial" w:eastAsia="Times New Roman" w:hAnsi="Arial" w:cs="Arial"/>
          <w:sz w:val="24"/>
          <w:szCs w:val="24"/>
        </w:rPr>
        <w:t xml:space="preserve"> sind diese Wege nicht mehr gewachsen. Überholen ist hier praktisch nicht möglich“</w:t>
      </w:r>
      <w:r w:rsidR="00957E2A">
        <w:rPr>
          <w:rFonts w:ascii="Arial" w:eastAsia="Times New Roman" w:hAnsi="Arial" w:cs="Arial"/>
          <w:sz w:val="24"/>
          <w:szCs w:val="24"/>
        </w:rPr>
        <w:t>,</w:t>
      </w:r>
      <w:r w:rsidR="00F5332E">
        <w:rPr>
          <w:rFonts w:ascii="Arial" w:eastAsia="Times New Roman" w:hAnsi="Arial" w:cs="Arial"/>
          <w:sz w:val="24"/>
          <w:szCs w:val="24"/>
        </w:rPr>
        <w:t xml:space="preserve"> </w:t>
      </w:r>
      <w:r w:rsidR="00460E0F">
        <w:rPr>
          <w:rFonts w:ascii="Arial" w:eastAsia="Times New Roman" w:hAnsi="Arial" w:cs="Arial"/>
          <w:sz w:val="24"/>
          <w:szCs w:val="24"/>
        </w:rPr>
        <w:t>s</w:t>
      </w:r>
      <w:r w:rsidR="00F5332E">
        <w:rPr>
          <w:rFonts w:ascii="Arial" w:eastAsia="Times New Roman" w:hAnsi="Arial" w:cs="Arial"/>
          <w:sz w:val="24"/>
          <w:szCs w:val="24"/>
        </w:rPr>
        <w:t>o Armin Schulz.</w:t>
      </w:r>
    </w:p>
    <w:p w14:paraId="3CA60006" w14:textId="0D43E187" w:rsidR="00460E0F" w:rsidRPr="00460E0F" w:rsidRDefault="00460E0F" w:rsidP="007A7F6D">
      <w:pPr>
        <w:spacing w:after="0" w:line="280" w:lineRule="atLeast"/>
        <w:jc w:val="both"/>
        <w:rPr>
          <w:rFonts w:ascii="Arial" w:eastAsia="Times New Roman" w:hAnsi="Arial" w:cs="Arial"/>
          <w:b/>
          <w:bCs/>
          <w:sz w:val="24"/>
          <w:szCs w:val="24"/>
        </w:rPr>
      </w:pPr>
      <w:r w:rsidRPr="00460E0F">
        <w:rPr>
          <w:rFonts w:ascii="Arial" w:eastAsia="Times New Roman" w:hAnsi="Arial" w:cs="Arial"/>
          <w:b/>
          <w:bCs/>
          <w:sz w:val="24"/>
          <w:szCs w:val="24"/>
        </w:rPr>
        <w:t>Autoverkehr wird höher bewertet als Rad- und Fußverkehr</w:t>
      </w:r>
    </w:p>
    <w:p w14:paraId="5A992EB1" w14:textId="4AAA3630" w:rsidR="003C03A4" w:rsidRDefault="00F5332E" w:rsidP="005F13FB">
      <w:pPr>
        <w:spacing w:after="120" w:line="280" w:lineRule="atLeast"/>
        <w:jc w:val="both"/>
        <w:rPr>
          <w:rFonts w:ascii="Arial" w:eastAsia="Times New Roman" w:hAnsi="Arial" w:cs="Arial"/>
          <w:sz w:val="24"/>
          <w:szCs w:val="24"/>
        </w:rPr>
      </w:pPr>
      <w:r>
        <w:rPr>
          <w:rFonts w:ascii="Arial" w:eastAsia="Times New Roman" w:hAnsi="Arial" w:cs="Arial"/>
          <w:sz w:val="24"/>
          <w:szCs w:val="24"/>
        </w:rPr>
        <w:t xml:space="preserve">Im Bereich des neu gebauten Hotels in der Binger Straße macht </w:t>
      </w:r>
      <w:r w:rsidR="00957E2A">
        <w:rPr>
          <w:rFonts w:ascii="Arial" w:eastAsia="Times New Roman" w:hAnsi="Arial" w:cs="Arial"/>
          <w:sz w:val="24"/>
          <w:szCs w:val="24"/>
        </w:rPr>
        <w:t xml:space="preserve">Schulz </w:t>
      </w:r>
      <w:r>
        <w:rPr>
          <w:rFonts w:ascii="Arial" w:eastAsia="Times New Roman" w:hAnsi="Arial" w:cs="Arial"/>
          <w:sz w:val="24"/>
          <w:szCs w:val="24"/>
        </w:rPr>
        <w:t xml:space="preserve">sehr anschaulich </w:t>
      </w:r>
      <w:r w:rsidR="00957E2A">
        <w:rPr>
          <w:rFonts w:ascii="Arial" w:eastAsia="Times New Roman" w:hAnsi="Arial" w:cs="Arial"/>
          <w:sz w:val="24"/>
          <w:szCs w:val="24"/>
        </w:rPr>
        <w:t>klar</w:t>
      </w:r>
      <w:r w:rsidR="001E1786">
        <w:rPr>
          <w:rFonts w:ascii="Arial" w:eastAsia="Times New Roman" w:hAnsi="Arial" w:cs="Arial"/>
          <w:sz w:val="24"/>
          <w:szCs w:val="24"/>
        </w:rPr>
        <w:t xml:space="preserve">, dass der Radverkehr – zumindest bislang – in Mainz </w:t>
      </w:r>
      <w:r w:rsidR="000E5552">
        <w:rPr>
          <w:rFonts w:ascii="Arial" w:eastAsia="Times New Roman" w:hAnsi="Arial" w:cs="Arial"/>
          <w:sz w:val="24"/>
          <w:szCs w:val="24"/>
        </w:rPr>
        <w:t>stets hinter dem Autoverkehr und wirtschaftlichen Interessen zurücksteck</w:t>
      </w:r>
      <w:r w:rsidR="00957E2A">
        <w:rPr>
          <w:rFonts w:ascii="Arial" w:eastAsia="Times New Roman" w:hAnsi="Arial" w:cs="Arial"/>
          <w:sz w:val="24"/>
          <w:szCs w:val="24"/>
        </w:rPr>
        <w:t>en musste</w:t>
      </w:r>
      <w:r w:rsidR="00511D22">
        <w:rPr>
          <w:rFonts w:ascii="Arial" w:eastAsia="Times New Roman" w:hAnsi="Arial" w:cs="Arial"/>
          <w:sz w:val="24"/>
          <w:szCs w:val="24"/>
        </w:rPr>
        <w:t xml:space="preserve">. Das Investoreninteresse zum Bau hätte angesichts der fehlenden Breite des Gehweges </w:t>
      </w:r>
      <w:r w:rsidR="001F088E">
        <w:rPr>
          <w:rFonts w:ascii="Arial" w:eastAsia="Times New Roman" w:hAnsi="Arial" w:cs="Arial"/>
          <w:sz w:val="24"/>
          <w:szCs w:val="24"/>
        </w:rPr>
        <w:t>dezernats</w:t>
      </w:r>
      <w:r w:rsidR="00511D22">
        <w:rPr>
          <w:rFonts w:ascii="Arial" w:eastAsia="Times New Roman" w:hAnsi="Arial" w:cs="Arial"/>
          <w:sz w:val="24"/>
          <w:szCs w:val="24"/>
        </w:rPr>
        <w:t xml:space="preserve">übergreifend zu einer </w:t>
      </w:r>
      <w:r w:rsidR="001F088E">
        <w:rPr>
          <w:rFonts w:ascii="Arial" w:eastAsia="Times New Roman" w:hAnsi="Arial" w:cs="Arial"/>
          <w:sz w:val="24"/>
          <w:szCs w:val="24"/>
        </w:rPr>
        <w:t xml:space="preserve">verträglichen </w:t>
      </w:r>
      <w:r w:rsidR="00511D22">
        <w:rPr>
          <w:rFonts w:ascii="Arial" w:eastAsia="Times New Roman" w:hAnsi="Arial" w:cs="Arial"/>
          <w:sz w:val="24"/>
          <w:szCs w:val="24"/>
        </w:rPr>
        <w:t xml:space="preserve">Lösung führen müssen. </w:t>
      </w:r>
      <w:r w:rsidR="000E5552">
        <w:rPr>
          <w:rFonts w:ascii="Arial" w:eastAsia="Times New Roman" w:hAnsi="Arial" w:cs="Arial"/>
          <w:sz w:val="24"/>
          <w:szCs w:val="24"/>
        </w:rPr>
        <w:t xml:space="preserve">Der Hotelbau wurde genehmigt, obwohl </w:t>
      </w:r>
      <w:r w:rsidR="00957E2A">
        <w:rPr>
          <w:rFonts w:ascii="Arial" w:eastAsia="Times New Roman" w:hAnsi="Arial" w:cs="Arial"/>
          <w:sz w:val="24"/>
          <w:szCs w:val="24"/>
        </w:rPr>
        <w:t xml:space="preserve">damit </w:t>
      </w:r>
      <w:r w:rsidR="000E5552">
        <w:rPr>
          <w:rFonts w:ascii="Arial" w:eastAsia="Times New Roman" w:hAnsi="Arial" w:cs="Arial"/>
          <w:sz w:val="24"/>
          <w:szCs w:val="24"/>
        </w:rPr>
        <w:t>a</w:t>
      </w:r>
      <w:r w:rsidR="001E1786">
        <w:rPr>
          <w:rFonts w:ascii="Arial" w:eastAsia="Times New Roman" w:hAnsi="Arial" w:cs="Arial"/>
          <w:sz w:val="24"/>
          <w:szCs w:val="24"/>
        </w:rPr>
        <w:t xml:space="preserve">uf dieser hoch frequentierten Strecke zwischen Universität und Hauptbahnhof für Fußgänger nur 1,25 m </w:t>
      </w:r>
      <w:r w:rsidR="00957E2A">
        <w:rPr>
          <w:rFonts w:ascii="Arial" w:eastAsia="Times New Roman" w:hAnsi="Arial" w:cs="Arial"/>
          <w:sz w:val="24"/>
          <w:szCs w:val="24"/>
        </w:rPr>
        <w:t xml:space="preserve">(statt der gesetzlich vorgeschriebenen 1,50 m) </w:t>
      </w:r>
      <w:r w:rsidR="001E6BB7">
        <w:rPr>
          <w:rFonts w:ascii="Arial" w:eastAsia="Times New Roman" w:hAnsi="Arial" w:cs="Arial"/>
          <w:sz w:val="24"/>
          <w:szCs w:val="24"/>
        </w:rPr>
        <w:t xml:space="preserve">zur Verfügung </w:t>
      </w:r>
      <w:r w:rsidR="000E5552">
        <w:rPr>
          <w:rFonts w:ascii="Arial" w:eastAsia="Times New Roman" w:hAnsi="Arial" w:cs="Arial"/>
          <w:sz w:val="24"/>
          <w:szCs w:val="24"/>
        </w:rPr>
        <w:t>stehen</w:t>
      </w:r>
      <w:r w:rsidR="00957E2A">
        <w:rPr>
          <w:rFonts w:ascii="Arial" w:eastAsia="Times New Roman" w:hAnsi="Arial" w:cs="Arial"/>
          <w:sz w:val="24"/>
          <w:szCs w:val="24"/>
        </w:rPr>
        <w:t>.</w:t>
      </w:r>
      <w:r w:rsidR="001E1786">
        <w:rPr>
          <w:rFonts w:ascii="Arial" w:eastAsia="Times New Roman" w:hAnsi="Arial" w:cs="Arial"/>
          <w:sz w:val="24"/>
          <w:szCs w:val="24"/>
        </w:rPr>
        <w:t xml:space="preserve"> </w:t>
      </w:r>
      <w:r w:rsidR="001F088E">
        <w:rPr>
          <w:rFonts w:ascii="Arial" w:eastAsia="Times New Roman" w:hAnsi="Arial" w:cs="Arial"/>
          <w:sz w:val="24"/>
          <w:szCs w:val="24"/>
        </w:rPr>
        <w:t>Auch der danebenliegende Radweg, der zudem in beide Richtungen genutzt wird, entspricht nicht den heutigen Regelmaßen im Straßenbau.</w:t>
      </w:r>
      <w:r w:rsidR="001E1786">
        <w:rPr>
          <w:rFonts w:ascii="Arial" w:eastAsia="Times New Roman" w:hAnsi="Arial" w:cs="Arial"/>
          <w:sz w:val="24"/>
          <w:szCs w:val="24"/>
        </w:rPr>
        <w:t xml:space="preserve"> </w:t>
      </w:r>
    </w:p>
    <w:p w14:paraId="286FE948" w14:textId="285D2D26" w:rsidR="00757C6F" w:rsidRDefault="00757C6F" w:rsidP="00757C6F">
      <w:pPr>
        <w:spacing w:before="240" w:after="0" w:line="280" w:lineRule="atLeast"/>
        <w:jc w:val="right"/>
        <w:rPr>
          <w:rFonts w:ascii="Arial" w:eastAsia="Times New Roman" w:hAnsi="Arial" w:cs="Arial"/>
          <w:sz w:val="24"/>
          <w:szCs w:val="24"/>
        </w:rPr>
      </w:pPr>
      <w:r>
        <w:rPr>
          <w:rFonts w:ascii="Arial" w:eastAsia="Times New Roman" w:hAnsi="Arial" w:cs="Arial"/>
          <w:sz w:val="24"/>
          <w:szCs w:val="24"/>
        </w:rPr>
        <w:t>- 2/</w:t>
      </w:r>
    </w:p>
    <w:p w14:paraId="08237EC2" w14:textId="4B56E02F" w:rsidR="00F5332E" w:rsidRDefault="003C03A4" w:rsidP="00862167">
      <w:pPr>
        <w:spacing w:after="240" w:line="280" w:lineRule="atLeast"/>
        <w:jc w:val="center"/>
        <w:rPr>
          <w:rFonts w:ascii="Arial" w:eastAsia="Times New Roman" w:hAnsi="Arial" w:cs="Arial"/>
          <w:sz w:val="24"/>
          <w:szCs w:val="24"/>
        </w:rPr>
      </w:pPr>
      <w:r>
        <w:rPr>
          <w:rFonts w:ascii="Arial" w:eastAsia="Times New Roman" w:hAnsi="Arial" w:cs="Arial"/>
          <w:sz w:val="24"/>
          <w:szCs w:val="24"/>
        </w:rPr>
        <w:br w:type="column"/>
      </w:r>
      <w:r>
        <w:rPr>
          <w:rFonts w:ascii="Arial" w:eastAsia="Times New Roman" w:hAnsi="Arial" w:cs="Arial"/>
          <w:sz w:val="24"/>
          <w:szCs w:val="24"/>
        </w:rPr>
        <w:lastRenderedPageBreak/>
        <w:t>- 2 -</w:t>
      </w:r>
    </w:p>
    <w:p w14:paraId="189173BD" w14:textId="0D747251" w:rsidR="002F04B3" w:rsidRPr="002F04B3" w:rsidRDefault="001E1786" w:rsidP="002F04B3">
      <w:pPr>
        <w:spacing w:after="120" w:line="280" w:lineRule="atLeast"/>
        <w:jc w:val="both"/>
        <w:rPr>
          <w:rFonts w:ascii="Arial" w:eastAsia="Times New Roman" w:hAnsi="Arial" w:cs="Arial"/>
          <w:sz w:val="24"/>
          <w:szCs w:val="24"/>
        </w:rPr>
      </w:pPr>
      <w:r>
        <w:rPr>
          <w:rFonts w:ascii="Arial" w:eastAsia="Times New Roman" w:hAnsi="Arial" w:cs="Arial"/>
          <w:sz w:val="24"/>
          <w:szCs w:val="24"/>
        </w:rPr>
        <w:t xml:space="preserve">Dabei </w:t>
      </w:r>
      <w:r w:rsidR="00862167">
        <w:rPr>
          <w:rFonts w:ascii="Arial" w:eastAsia="Times New Roman" w:hAnsi="Arial" w:cs="Arial"/>
          <w:sz w:val="24"/>
          <w:szCs w:val="24"/>
        </w:rPr>
        <w:t xml:space="preserve">es </w:t>
      </w:r>
      <w:r>
        <w:rPr>
          <w:rFonts w:ascii="Arial" w:eastAsia="Times New Roman" w:hAnsi="Arial" w:cs="Arial"/>
          <w:sz w:val="24"/>
          <w:szCs w:val="24"/>
        </w:rPr>
        <w:t xml:space="preserve">handelt sich hier nach Einschätzung des </w:t>
      </w:r>
      <w:proofErr w:type="spellStart"/>
      <w:r>
        <w:rPr>
          <w:rFonts w:ascii="Arial" w:eastAsia="Times New Roman" w:hAnsi="Arial" w:cs="Arial"/>
          <w:sz w:val="24"/>
          <w:szCs w:val="24"/>
        </w:rPr>
        <w:t>Verkehrsexpert</w:t>
      </w:r>
      <w:proofErr w:type="spellEnd"/>
      <w:r w:rsidR="00A145C5">
        <w:rPr>
          <w:rFonts w:ascii="Arial" w:eastAsia="Times New Roman" w:hAnsi="Arial" w:cs="Arial"/>
          <w:sz w:val="24"/>
          <w:szCs w:val="24"/>
        </w:rPr>
        <w:t>*innen</w:t>
      </w:r>
      <w:r>
        <w:rPr>
          <w:rFonts w:ascii="Arial" w:eastAsia="Times New Roman" w:hAnsi="Arial" w:cs="Arial"/>
          <w:sz w:val="24"/>
          <w:szCs w:val="24"/>
        </w:rPr>
        <w:t xml:space="preserve"> von MainzZero um die Strecke mit</w:t>
      </w:r>
      <w:r w:rsidR="002F04B3" w:rsidRPr="002F04B3">
        <w:rPr>
          <w:rFonts w:ascii="Arial" w:eastAsia="Times New Roman" w:hAnsi="Arial" w:cs="Arial"/>
          <w:sz w:val="24"/>
          <w:szCs w:val="24"/>
        </w:rPr>
        <w:t xml:space="preserve"> dem höchsten Radpotential </w:t>
      </w:r>
      <w:r w:rsidR="007A7F6D">
        <w:rPr>
          <w:rFonts w:ascii="Arial" w:eastAsia="Times New Roman" w:hAnsi="Arial" w:cs="Arial"/>
          <w:sz w:val="24"/>
          <w:szCs w:val="24"/>
        </w:rPr>
        <w:t xml:space="preserve">(8 bis 10.000 / Tag) </w:t>
      </w:r>
      <w:r w:rsidR="002F04B3" w:rsidRPr="002F04B3">
        <w:rPr>
          <w:rFonts w:ascii="Arial" w:eastAsia="Times New Roman" w:hAnsi="Arial" w:cs="Arial"/>
          <w:sz w:val="24"/>
          <w:szCs w:val="24"/>
        </w:rPr>
        <w:t xml:space="preserve">in </w:t>
      </w:r>
      <w:r w:rsidR="007A7F6D">
        <w:rPr>
          <w:rFonts w:ascii="Arial" w:eastAsia="Times New Roman" w:hAnsi="Arial" w:cs="Arial"/>
          <w:sz w:val="24"/>
          <w:szCs w:val="24"/>
        </w:rPr>
        <w:t xml:space="preserve">ganz </w:t>
      </w:r>
      <w:r>
        <w:rPr>
          <w:rFonts w:ascii="Arial" w:eastAsia="Times New Roman" w:hAnsi="Arial" w:cs="Arial"/>
          <w:sz w:val="24"/>
          <w:szCs w:val="24"/>
        </w:rPr>
        <w:t>Rheinland-Pfalz</w:t>
      </w:r>
      <w:r w:rsidR="00B128A0">
        <w:rPr>
          <w:rFonts w:ascii="Arial" w:eastAsia="Times New Roman" w:hAnsi="Arial" w:cs="Arial"/>
          <w:sz w:val="24"/>
          <w:szCs w:val="24"/>
        </w:rPr>
        <w:t>.</w:t>
      </w:r>
      <w:r w:rsidR="000E5552">
        <w:rPr>
          <w:rFonts w:ascii="Arial" w:eastAsia="Times New Roman" w:hAnsi="Arial" w:cs="Arial"/>
          <w:sz w:val="24"/>
          <w:szCs w:val="24"/>
        </w:rPr>
        <w:t xml:space="preserve"> </w:t>
      </w:r>
      <w:r w:rsidR="00B128A0">
        <w:rPr>
          <w:rFonts w:ascii="Arial" w:eastAsia="Times New Roman" w:hAnsi="Arial" w:cs="Arial"/>
          <w:sz w:val="24"/>
          <w:szCs w:val="24"/>
        </w:rPr>
        <w:t xml:space="preserve">Nach kurzfristig zu realisierenden Fahrbahnmarkierungen zum Radweg </w:t>
      </w:r>
      <w:r w:rsidR="000E5552">
        <w:rPr>
          <w:rFonts w:ascii="Arial" w:eastAsia="Times New Roman" w:hAnsi="Arial" w:cs="Arial"/>
          <w:sz w:val="24"/>
          <w:szCs w:val="24"/>
        </w:rPr>
        <w:t xml:space="preserve">könnte </w:t>
      </w:r>
      <w:r w:rsidR="00B128A0">
        <w:rPr>
          <w:rFonts w:ascii="Arial" w:eastAsia="Times New Roman" w:hAnsi="Arial" w:cs="Arial"/>
          <w:sz w:val="24"/>
          <w:szCs w:val="24"/>
        </w:rPr>
        <w:t>diese Strecke</w:t>
      </w:r>
      <w:r w:rsidR="000E5552">
        <w:rPr>
          <w:rFonts w:ascii="Arial" w:eastAsia="Times New Roman" w:hAnsi="Arial" w:cs="Arial"/>
          <w:sz w:val="24"/>
          <w:szCs w:val="24"/>
        </w:rPr>
        <w:t xml:space="preserve"> von der Innenstadt zu </w:t>
      </w:r>
      <w:r w:rsidR="002F04B3" w:rsidRPr="002F04B3">
        <w:rPr>
          <w:rFonts w:ascii="Arial" w:eastAsia="Times New Roman" w:hAnsi="Arial" w:cs="Arial"/>
          <w:sz w:val="24"/>
          <w:szCs w:val="24"/>
        </w:rPr>
        <w:t xml:space="preserve">Universität, </w:t>
      </w:r>
      <w:r w:rsidR="000E5552">
        <w:rPr>
          <w:rFonts w:ascii="Arial" w:eastAsia="Times New Roman" w:hAnsi="Arial" w:cs="Arial"/>
          <w:sz w:val="24"/>
          <w:szCs w:val="24"/>
        </w:rPr>
        <w:t>d</w:t>
      </w:r>
      <w:r w:rsidR="002F04B3" w:rsidRPr="002F04B3">
        <w:rPr>
          <w:rFonts w:ascii="Arial" w:eastAsia="Times New Roman" w:hAnsi="Arial" w:cs="Arial"/>
          <w:sz w:val="24"/>
          <w:szCs w:val="24"/>
        </w:rPr>
        <w:t xml:space="preserve">ann </w:t>
      </w:r>
      <w:r w:rsidR="000E5552">
        <w:rPr>
          <w:rFonts w:ascii="Arial" w:eastAsia="Times New Roman" w:hAnsi="Arial" w:cs="Arial"/>
          <w:sz w:val="24"/>
          <w:szCs w:val="24"/>
        </w:rPr>
        <w:t xml:space="preserve">als </w:t>
      </w:r>
      <w:r w:rsidR="002F04B3" w:rsidRPr="002F04B3">
        <w:rPr>
          <w:rFonts w:ascii="Arial" w:eastAsia="Times New Roman" w:hAnsi="Arial" w:cs="Arial"/>
          <w:sz w:val="24"/>
          <w:szCs w:val="24"/>
        </w:rPr>
        <w:t>Südumgehung</w:t>
      </w:r>
      <w:r w:rsidR="000E5552">
        <w:rPr>
          <w:rFonts w:ascii="Arial" w:eastAsia="Times New Roman" w:hAnsi="Arial" w:cs="Arial"/>
          <w:sz w:val="24"/>
          <w:szCs w:val="24"/>
        </w:rPr>
        <w:t xml:space="preserve"> um </w:t>
      </w:r>
      <w:r w:rsidR="000E5552" w:rsidRPr="002F04B3">
        <w:rPr>
          <w:rFonts w:ascii="Arial" w:eastAsia="Times New Roman" w:hAnsi="Arial" w:cs="Arial"/>
          <w:sz w:val="24"/>
          <w:szCs w:val="24"/>
        </w:rPr>
        <w:t>Finthen</w:t>
      </w:r>
      <w:r w:rsidR="002F04B3" w:rsidRPr="002F04B3">
        <w:rPr>
          <w:rFonts w:ascii="Arial" w:eastAsia="Times New Roman" w:hAnsi="Arial" w:cs="Arial"/>
          <w:sz w:val="24"/>
          <w:szCs w:val="24"/>
        </w:rPr>
        <w:t xml:space="preserve">, </w:t>
      </w:r>
      <w:r w:rsidR="000E5552">
        <w:rPr>
          <w:rFonts w:ascii="Arial" w:eastAsia="Times New Roman" w:hAnsi="Arial" w:cs="Arial"/>
          <w:sz w:val="24"/>
          <w:szCs w:val="24"/>
        </w:rPr>
        <w:t xml:space="preserve">von dort auf dem bestehenden Radweg nach </w:t>
      </w:r>
      <w:proofErr w:type="spellStart"/>
      <w:r w:rsidR="002F04B3" w:rsidRPr="002F04B3">
        <w:rPr>
          <w:rFonts w:ascii="Arial" w:eastAsia="Times New Roman" w:hAnsi="Arial" w:cs="Arial"/>
          <w:sz w:val="24"/>
          <w:szCs w:val="24"/>
        </w:rPr>
        <w:t>Wackernheim</w:t>
      </w:r>
      <w:proofErr w:type="spellEnd"/>
      <w:r w:rsidR="002F04B3" w:rsidRPr="002F04B3">
        <w:rPr>
          <w:rFonts w:ascii="Arial" w:eastAsia="Times New Roman" w:hAnsi="Arial" w:cs="Arial"/>
          <w:sz w:val="24"/>
          <w:szCs w:val="24"/>
        </w:rPr>
        <w:t xml:space="preserve"> </w:t>
      </w:r>
      <w:r w:rsidR="000E5552">
        <w:rPr>
          <w:rFonts w:ascii="Arial" w:eastAsia="Times New Roman" w:hAnsi="Arial" w:cs="Arial"/>
          <w:sz w:val="24"/>
          <w:szCs w:val="24"/>
        </w:rPr>
        <w:t xml:space="preserve">und </w:t>
      </w:r>
      <w:r w:rsidR="00B128A0">
        <w:rPr>
          <w:rFonts w:ascii="Arial" w:eastAsia="Times New Roman" w:hAnsi="Arial" w:cs="Arial"/>
          <w:sz w:val="24"/>
          <w:szCs w:val="24"/>
        </w:rPr>
        <w:t xml:space="preserve">ab dort auf </w:t>
      </w:r>
      <w:r w:rsidR="000E5552">
        <w:rPr>
          <w:rFonts w:ascii="Arial" w:eastAsia="Times New Roman" w:hAnsi="Arial" w:cs="Arial"/>
          <w:sz w:val="24"/>
          <w:szCs w:val="24"/>
        </w:rPr>
        <w:t>einem neuen Radweg</w:t>
      </w:r>
      <w:r w:rsidR="002F04B3" w:rsidRPr="002F04B3">
        <w:rPr>
          <w:rFonts w:ascii="Arial" w:eastAsia="Times New Roman" w:hAnsi="Arial" w:cs="Arial"/>
          <w:sz w:val="24"/>
          <w:szCs w:val="24"/>
        </w:rPr>
        <w:t xml:space="preserve"> bis Ingelheim </w:t>
      </w:r>
      <w:r w:rsidR="000E5552">
        <w:rPr>
          <w:rFonts w:ascii="Arial" w:eastAsia="Times New Roman" w:hAnsi="Arial" w:cs="Arial"/>
          <w:sz w:val="24"/>
          <w:szCs w:val="24"/>
        </w:rPr>
        <w:t>führen. Ein solcher Radschnellweg sei zu großen Teilen f</w:t>
      </w:r>
      <w:r w:rsidR="002F04B3" w:rsidRPr="002F04B3">
        <w:rPr>
          <w:rFonts w:ascii="Arial" w:eastAsia="Times New Roman" w:hAnsi="Arial" w:cs="Arial"/>
          <w:sz w:val="24"/>
          <w:szCs w:val="24"/>
        </w:rPr>
        <w:t>örderfähig aus Mitteln des Bundes</w:t>
      </w:r>
      <w:r w:rsidR="00B128A0">
        <w:rPr>
          <w:rFonts w:ascii="Arial" w:eastAsia="Times New Roman" w:hAnsi="Arial" w:cs="Arial"/>
          <w:sz w:val="24"/>
          <w:szCs w:val="24"/>
        </w:rPr>
        <w:t>, so Schulz</w:t>
      </w:r>
      <w:r w:rsidR="000E5552">
        <w:rPr>
          <w:rFonts w:ascii="Arial" w:eastAsia="Times New Roman" w:hAnsi="Arial" w:cs="Arial"/>
          <w:sz w:val="24"/>
          <w:szCs w:val="24"/>
        </w:rPr>
        <w:t>.</w:t>
      </w:r>
    </w:p>
    <w:p w14:paraId="3DF3D496" w14:textId="19B85A1A" w:rsidR="00460E0F" w:rsidRPr="003C4F57" w:rsidRDefault="00460E0F" w:rsidP="007A7F6D">
      <w:pPr>
        <w:spacing w:after="0" w:line="280" w:lineRule="atLeast"/>
        <w:jc w:val="both"/>
        <w:rPr>
          <w:rFonts w:ascii="Arial" w:eastAsia="Times New Roman" w:hAnsi="Arial" w:cs="Arial"/>
          <w:b/>
          <w:bCs/>
          <w:sz w:val="24"/>
          <w:szCs w:val="24"/>
        </w:rPr>
      </w:pPr>
      <w:r w:rsidRPr="003C4F57">
        <w:rPr>
          <w:rFonts w:ascii="Arial" w:eastAsia="Times New Roman" w:hAnsi="Arial" w:cs="Arial"/>
          <w:b/>
          <w:bCs/>
          <w:sz w:val="24"/>
          <w:szCs w:val="24"/>
        </w:rPr>
        <w:t xml:space="preserve">Klare Forderungen </w:t>
      </w:r>
      <w:r w:rsidR="003C4F57" w:rsidRPr="003C4F57">
        <w:rPr>
          <w:rFonts w:ascii="Arial" w:eastAsia="Times New Roman" w:hAnsi="Arial" w:cs="Arial"/>
          <w:b/>
          <w:bCs/>
          <w:sz w:val="24"/>
          <w:szCs w:val="24"/>
        </w:rPr>
        <w:t xml:space="preserve">für </w:t>
      </w:r>
      <w:r w:rsidR="003C4F57">
        <w:rPr>
          <w:rFonts w:ascii="Arial" w:eastAsia="Times New Roman" w:hAnsi="Arial" w:cs="Arial"/>
          <w:b/>
          <w:bCs/>
          <w:sz w:val="24"/>
          <w:szCs w:val="24"/>
        </w:rPr>
        <w:t>das Gelingen der</w:t>
      </w:r>
      <w:r w:rsidR="003C4F57" w:rsidRPr="003C4F57">
        <w:rPr>
          <w:rFonts w:ascii="Arial" w:eastAsia="Times New Roman" w:hAnsi="Arial" w:cs="Arial"/>
          <w:b/>
          <w:bCs/>
          <w:sz w:val="24"/>
          <w:szCs w:val="24"/>
        </w:rPr>
        <w:t xml:space="preserve"> Verkehrswende</w:t>
      </w:r>
      <w:r w:rsidR="003C4F57">
        <w:rPr>
          <w:rFonts w:ascii="Arial" w:eastAsia="Times New Roman" w:hAnsi="Arial" w:cs="Arial"/>
          <w:b/>
          <w:bCs/>
          <w:sz w:val="24"/>
          <w:szCs w:val="24"/>
        </w:rPr>
        <w:t xml:space="preserve"> in Mainz</w:t>
      </w:r>
    </w:p>
    <w:p w14:paraId="3ACCB7DC" w14:textId="47523EBA" w:rsidR="002F04B3" w:rsidRPr="002F04B3" w:rsidRDefault="00C45B93" w:rsidP="002F04B3">
      <w:pPr>
        <w:spacing w:after="120" w:line="280" w:lineRule="atLeast"/>
        <w:jc w:val="both"/>
        <w:rPr>
          <w:rFonts w:ascii="Arial" w:eastAsia="Times New Roman" w:hAnsi="Arial" w:cs="Arial"/>
          <w:sz w:val="24"/>
          <w:szCs w:val="24"/>
        </w:rPr>
      </w:pPr>
      <w:r>
        <w:rPr>
          <w:rFonts w:ascii="Arial" w:eastAsia="Times New Roman" w:hAnsi="Arial" w:cs="Arial"/>
          <w:sz w:val="24"/>
          <w:szCs w:val="24"/>
        </w:rPr>
        <w:t xml:space="preserve">Auch für die Naherholung in Form von Spazierwegen </w:t>
      </w:r>
      <w:r w:rsidR="00B128A0">
        <w:rPr>
          <w:rFonts w:ascii="Arial" w:eastAsia="Times New Roman" w:hAnsi="Arial" w:cs="Arial"/>
          <w:sz w:val="24"/>
          <w:szCs w:val="24"/>
        </w:rPr>
        <w:t>– wie bereits in zahlreichen gr</w:t>
      </w:r>
      <w:r w:rsidR="00862167">
        <w:rPr>
          <w:rFonts w:ascii="Arial" w:eastAsia="Times New Roman" w:hAnsi="Arial" w:cs="Arial"/>
          <w:sz w:val="24"/>
          <w:szCs w:val="24"/>
        </w:rPr>
        <w:t>o</w:t>
      </w:r>
      <w:r w:rsidR="00B128A0">
        <w:rPr>
          <w:rFonts w:ascii="Arial" w:eastAsia="Times New Roman" w:hAnsi="Arial" w:cs="Arial"/>
          <w:sz w:val="24"/>
          <w:szCs w:val="24"/>
        </w:rPr>
        <w:t xml:space="preserve">ßen europäischen Städten realisiert - </w:t>
      </w:r>
      <w:r>
        <w:rPr>
          <w:rFonts w:ascii="Arial" w:eastAsia="Times New Roman" w:hAnsi="Arial" w:cs="Arial"/>
          <w:sz w:val="24"/>
          <w:szCs w:val="24"/>
        </w:rPr>
        <w:t>hat das Verkehrskonzept von MainzZero eine Vision. Mittels verkehrsberuhigter, begrünter Straßen</w:t>
      </w:r>
      <w:r w:rsidR="00450314">
        <w:rPr>
          <w:rFonts w:ascii="Arial" w:eastAsia="Times New Roman" w:hAnsi="Arial" w:cs="Arial"/>
          <w:sz w:val="24"/>
          <w:szCs w:val="24"/>
        </w:rPr>
        <w:t>, sog</w:t>
      </w:r>
      <w:r w:rsidR="00B128A0">
        <w:rPr>
          <w:rFonts w:ascii="Arial" w:eastAsia="Times New Roman" w:hAnsi="Arial" w:cs="Arial"/>
          <w:sz w:val="24"/>
          <w:szCs w:val="24"/>
        </w:rPr>
        <w:t>enannter</w:t>
      </w:r>
      <w:r w:rsidR="00450314">
        <w:rPr>
          <w:rFonts w:ascii="Arial" w:eastAsia="Times New Roman" w:hAnsi="Arial" w:cs="Arial"/>
          <w:sz w:val="24"/>
          <w:szCs w:val="24"/>
        </w:rPr>
        <w:t xml:space="preserve"> Grünachsen, die durch </w:t>
      </w:r>
      <w:r w:rsidR="00B128A0">
        <w:rPr>
          <w:rFonts w:ascii="Arial" w:eastAsia="Times New Roman" w:hAnsi="Arial" w:cs="Arial"/>
          <w:sz w:val="24"/>
          <w:szCs w:val="24"/>
        </w:rPr>
        <w:t xml:space="preserve">Rad- und </w:t>
      </w:r>
      <w:r w:rsidR="00450314">
        <w:rPr>
          <w:rFonts w:ascii="Arial" w:eastAsia="Times New Roman" w:hAnsi="Arial" w:cs="Arial"/>
          <w:sz w:val="24"/>
          <w:szCs w:val="24"/>
        </w:rPr>
        <w:t xml:space="preserve">Fußgängerbrücken ergänzt werden und die einzelnen Park- und Grünflächen in Mainz verbinden sollen, entstehen lange Spazierwege, die sich für Ausflüge etwa aus den Stadtteilen zum Rhein eignen. Das Thema Grünachsen </w:t>
      </w:r>
      <w:r w:rsidR="00B128A0">
        <w:rPr>
          <w:rFonts w:ascii="Arial" w:eastAsia="Times New Roman" w:hAnsi="Arial" w:cs="Arial"/>
          <w:sz w:val="24"/>
          <w:szCs w:val="24"/>
        </w:rPr>
        <w:t xml:space="preserve">wird </w:t>
      </w:r>
      <w:r w:rsidR="00450314">
        <w:rPr>
          <w:rFonts w:ascii="Arial" w:eastAsia="Times New Roman" w:hAnsi="Arial" w:cs="Arial"/>
          <w:sz w:val="24"/>
          <w:szCs w:val="24"/>
        </w:rPr>
        <w:t xml:space="preserve">ein eigener Schwerpunkt in der Arbeit von MainzZero in diesem Jahr sein. </w:t>
      </w:r>
    </w:p>
    <w:p w14:paraId="7FC05007" w14:textId="30D8E0C1" w:rsidR="001E6BB7" w:rsidRPr="002F04B3" w:rsidRDefault="001E6BB7" w:rsidP="00F2180B">
      <w:pPr>
        <w:spacing w:after="0" w:line="280" w:lineRule="atLeast"/>
        <w:jc w:val="both"/>
        <w:rPr>
          <w:rFonts w:ascii="Arial" w:eastAsia="Times New Roman" w:hAnsi="Arial" w:cs="Arial"/>
          <w:sz w:val="24"/>
          <w:szCs w:val="24"/>
        </w:rPr>
      </w:pPr>
      <w:r>
        <w:rPr>
          <w:rFonts w:ascii="Arial" w:eastAsia="Times New Roman" w:hAnsi="Arial" w:cs="Arial"/>
          <w:sz w:val="24"/>
          <w:szCs w:val="24"/>
        </w:rPr>
        <w:t>Das Verkehrskonzept formuliert k</w:t>
      </w:r>
      <w:r w:rsidR="002F04B3" w:rsidRPr="002F04B3">
        <w:rPr>
          <w:rFonts w:ascii="Arial" w:eastAsia="Times New Roman" w:hAnsi="Arial" w:cs="Arial"/>
          <w:sz w:val="24"/>
          <w:szCs w:val="24"/>
        </w:rPr>
        <w:t xml:space="preserve">lare </w:t>
      </w:r>
      <w:r w:rsidRPr="002F04B3">
        <w:rPr>
          <w:rFonts w:ascii="Arial" w:eastAsia="Times New Roman" w:hAnsi="Arial" w:cs="Arial"/>
          <w:sz w:val="24"/>
          <w:szCs w:val="24"/>
        </w:rPr>
        <w:t>Forderungen</w:t>
      </w:r>
      <w:r w:rsidR="002F04B3" w:rsidRPr="002F04B3">
        <w:rPr>
          <w:rFonts w:ascii="Arial" w:eastAsia="Times New Roman" w:hAnsi="Arial" w:cs="Arial"/>
          <w:sz w:val="24"/>
          <w:szCs w:val="24"/>
        </w:rPr>
        <w:t xml:space="preserve">: </w:t>
      </w:r>
      <w:r>
        <w:rPr>
          <w:rFonts w:ascii="Arial" w:eastAsia="Times New Roman" w:hAnsi="Arial" w:cs="Arial"/>
          <w:sz w:val="24"/>
          <w:szCs w:val="24"/>
        </w:rPr>
        <w:t xml:space="preserve">Die </w:t>
      </w:r>
      <w:r w:rsidR="002F04B3" w:rsidRPr="002F04B3">
        <w:rPr>
          <w:rFonts w:ascii="Arial" w:eastAsia="Times New Roman" w:hAnsi="Arial" w:cs="Arial"/>
          <w:sz w:val="24"/>
          <w:szCs w:val="24"/>
        </w:rPr>
        <w:t xml:space="preserve">Verkehrswende </w:t>
      </w:r>
      <w:r>
        <w:rPr>
          <w:rFonts w:ascii="Arial" w:eastAsia="Times New Roman" w:hAnsi="Arial" w:cs="Arial"/>
          <w:sz w:val="24"/>
          <w:szCs w:val="24"/>
        </w:rPr>
        <w:t>muss zum</w:t>
      </w:r>
      <w:r w:rsidR="002F04B3" w:rsidRPr="002F04B3">
        <w:rPr>
          <w:rFonts w:ascii="Arial" w:eastAsia="Times New Roman" w:hAnsi="Arial" w:cs="Arial"/>
          <w:sz w:val="24"/>
          <w:szCs w:val="24"/>
        </w:rPr>
        <w:t xml:space="preserve"> Leitziel</w:t>
      </w:r>
      <w:r>
        <w:rPr>
          <w:rFonts w:ascii="Arial" w:eastAsia="Times New Roman" w:hAnsi="Arial" w:cs="Arial"/>
          <w:sz w:val="24"/>
          <w:szCs w:val="24"/>
        </w:rPr>
        <w:t xml:space="preserve"> in der Stadtverwaltung werden. Abteilungsübergreifende Zusammenarbeit und umfassende Weiterbildungsmaßnahmen, die die Verwaltungsmitarbeitenden </w:t>
      </w:r>
      <w:r w:rsidR="00450314">
        <w:rPr>
          <w:rFonts w:ascii="Arial" w:eastAsia="Times New Roman" w:hAnsi="Arial" w:cs="Arial"/>
          <w:sz w:val="24"/>
          <w:szCs w:val="24"/>
        </w:rPr>
        <w:t xml:space="preserve">beim Umdenken </w:t>
      </w:r>
      <w:r w:rsidR="00B128A0">
        <w:rPr>
          <w:rFonts w:ascii="Arial" w:eastAsia="Times New Roman" w:hAnsi="Arial" w:cs="Arial"/>
          <w:sz w:val="24"/>
          <w:szCs w:val="24"/>
        </w:rPr>
        <w:t>u</w:t>
      </w:r>
      <w:r w:rsidR="00450314">
        <w:rPr>
          <w:rFonts w:ascii="Arial" w:eastAsia="Times New Roman" w:hAnsi="Arial" w:cs="Arial"/>
          <w:sz w:val="24"/>
          <w:szCs w:val="24"/>
        </w:rPr>
        <w:t>nterstützen</w:t>
      </w:r>
      <w:r>
        <w:rPr>
          <w:rFonts w:ascii="Arial" w:eastAsia="Times New Roman" w:hAnsi="Arial" w:cs="Arial"/>
          <w:sz w:val="24"/>
          <w:szCs w:val="24"/>
        </w:rPr>
        <w:t xml:space="preserve">, müssen selbstverständlich sein. Die </w:t>
      </w:r>
      <w:r w:rsidRPr="002F04B3">
        <w:rPr>
          <w:rFonts w:ascii="Arial" w:eastAsia="Times New Roman" w:hAnsi="Arial" w:cs="Arial"/>
          <w:sz w:val="24"/>
          <w:szCs w:val="24"/>
        </w:rPr>
        <w:t>Anforderungen des Kf</w:t>
      </w:r>
      <w:r w:rsidR="00B128A0">
        <w:rPr>
          <w:rFonts w:ascii="Arial" w:eastAsia="Times New Roman" w:hAnsi="Arial" w:cs="Arial"/>
          <w:sz w:val="24"/>
          <w:szCs w:val="24"/>
        </w:rPr>
        <w:t>z</w:t>
      </w:r>
      <w:r w:rsidRPr="002F04B3">
        <w:rPr>
          <w:rFonts w:ascii="Arial" w:eastAsia="Times New Roman" w:hAnsi="Arial" w:cs="Arial"/>
          <w:sz w:val="24"/>
          <w:szCs w:val="24"/>
        </w:rPr>
        <w:t xml:space="preserve">-Verkehrs </w:t>
      </w:r>
      <w:r>
        <w:rPr>
          <w:rFonts w:ascii="Arial" w:eastAsia="Times New Roman" w:hAnsi="Arial" w:cs="Arial"/>
          <w:sz w:val="24"/>
          <w:szCs w:val="24"/>
        </w:rPr>
        <w:t xml:space="preserve">dürfen </w:t>
      </w:r>
      <w:r w:rsidRPr="002F04B3">
        <w:rPr>
          <w:rFonts w:ascii="Arial" w:eastAsia="Times New Roman" w:hAnsi="Arial" w:cs="Arial"/>
          <w:sz w:val="24"/>
          <w:szCs w:val="24"/>
        </w:rPr>
        <w:t xml:space="preserve">nicht </w:t>
      </w:r>
      <w:r>
        <w:rPr>
          <w:rFonts w:ascii="Arial" w:eastAsia="Times New Roman" w:hAnsi="Arial" w:cs="Arial"/>
          <w:sz w:val="24"/>
          <w:szCs w:val="24"/>
        </w:rPr>
        <w:t xml:space="preserve">mehr </w:t>
      </w:r>
      <w:r w:rsidRPr="002F04B3">
        <w:rPr>
          <w:rFonts w:ascii="Arial" w:eastAsia="Times New Roman" w:hAnsi="Arial" w:cs="Arial"/>
          <w:sz w:val="24"/>
          <w:szCs w:val="24"/>
        </w:rPr>
        <w:t xml:space="preserve">auf </w:t>
      </w:r>
      <w:r>
        <w:rPr>
          <w:rFonts w:ascii="Arial" w:eastAsia="Times New Roman" w:hAnsi="Arial" w:cs="Arial"/>
          <w:sz w:val="24"/>
          <w:szCs w:val="24"/>
        </w:rPr>
        <w:t xml:space="preserve">die täglich </w:t>
      </w:r>
      <w:r w:rsidRPr="002F04B3">
        <w:rPr>
          <w:rFonts w:ascii="Arial" w:eastAsia="Times New Roman" w:hAnsi="Arial" w:cs="Arial"/>
          <w:sz w:val="24"/>
          <w:szCs w:val="24"/>
        </w:rPr>
        <w:t>eine Stunde Spitzenbelastung aus</w:t>
      </w:r>
      <w:r>
        <w:rPr>
          <w:rFonts w:ascii="Arial" w:eastAsia="Times New Roman" w:hAnsi="Arial" w:cs="Arial"/>
          <w:sz w:val="24"/>
          <w:szCs w:val="24"/>
        </w:rPr>
        <w:t>ge</w:t>
      </w:r>
      <w:r w:rsidRPr="002F04B3">
        <w:rPr>
          <w:rFonts w:ascii="Arial" w:eastAsia="Times New Roman" w:hAnsi="Arial" w:cs="Arial"/>
          <w:sz w:val="24"/>
          <w:szCs w:val="24"/>
        </w:rPr>
        <w:t>leg</w:t>
      </w:r>
      <w:r>
        <w:rPr>
          <w:rFonts w:ascii="Arial" w:eastAsia="Times New Roman" w:hAnsi="Arial" w:cs="Arial"/>
          <w:sz w:val="24"/>
          <w:szCs w:val="24"/>
        </w:rPr>
        <w:t xml:space="preserve">t sein, sondern müssen sich am Normalverkehr des gesamten Tages orientieren. </w:t>
      </w:r>
    </w:p>
    <w:p w14:paraId="656CBFAA" w14:textId="393D5357" w:rsidR="002F04B3" w:rsidRDefault="00B128A0" w:rsidP="002F04B3">
      <w:pPr>
        <w:spacing w:after="120" w:line="280" w:lineRule="atLeast"/>
        <w:jc w:val="both"/>
        <w:rPr>
          <w:rFonts w:ascii="Arial" w:eastAsia="Times New Roman" w:hAnsi="Arial" w:cs="Arial"/>
          <w:sz w:val="24"/>
          <w:szCs w:val="24"/>
        </w:rPr>
      </w:pPr>
      <w:r>
        <w:rPr>
          <w:rFonts w:ascii="Arial" w:eastAsia="Times New Roman" w:hAnsi="Arial" w:cs="Arial"/>
          <w:sz w:val="24"/>
          <w:szCs w:val="24"/>
        </w:rPr>
        <w:t xml:space="preserve">Für einen </w:t>
      </w:r>
      <w:r w:rsidR="00F2180B">
        <w:rPr>
          <w:rFonts w:ascii="Arial" w:eastAsia="Times New Roman" w:hAnsi="Arial" w:cs="Arial"/>
          <w:sz w:val="24"/>
          <w:szCs w:val="24"/>
        </w:rPr>
        <w:t xml:space="preserve">sicheren, attraktiven Radverkehr </w:t>
      </w:r>
      <w:r w:rsidR="00D53CC5">
        <w:rPr>
          <w:rFonts w:ascii="Arial" w:eastAsia="Times New Roman" w:hAnsi="Arial" w:cs="Arial"/>
          <w:sz w:val="24"/>
          <w:szCs w:val="24"/>
        </w:rPr>
        <w:t xml:space="preserve">braucht </w:t>
      </w:r>
      <w:r w:rsidR="00F2180B">
        <w:rPr>
          <w:rFonts w:ascii="Arial" w:eastAsia="Times New Roman" w:hAnsi="Arial" w:cs="Arial"/>
          <w:sz w:val="24"/>
          <w:szCs w:val="24"/>
        </w:rPr>
        <w:t xml:space="preserve">es </w:t>
      </w:r>
      <w:r w:rsidR="00D53CC5">
        <w:rPr>
          <w:rFonts w:ascii="Arial" w:eastAsia="Times New Roman" w:hAnsi="Arial" w:cs="Arial"/>
          <w:sz w:val="24"/>
          <w:szCs w:val="24"/>
        </w:rPr>
        <w:t>ein umfassendes und langfristig</w:t>
      </w:r>
      <w:r w:rsidR="00F2180B">
        <w:rPr>
          <w:rFonts w:ascii="Arial" w:eastAsia="Times New Roman" w:hAnsi="Arial" w:cs="Arial"/>
          <w:sz w:val="24"/>
          <w:szCs w:val="24"/>
        </w:rPr>
        <w:t xml:space="preserve"> angelegt</w:t>
      </w:r>
      <w:r w:rsidR="00D53CC5">
        <w:rPr>
          <w:rFonts w:ascii="Arial" w:eastAsia="Times New Roman" w:hAnsi="Arial" w:cs="Arial"/>
          <w:sz w:val="24"/>
          <w:szCs w:val="24"/>
        </w:rPr>
        <w:t xml:space="preserve">es </w:t>
      </w:r>
      <w:proofErr w:type="spellStart"/>
      <w:r w:rsidR="00D53CC5">
        <w:rPr>
          <w:rFonts w:ascii="Arial" w:eastAsia="Times New Roman" w:hAnsi="Arial" w:cs="Arial"/>
          <w:sz w:val="24"/>
          <w:szCs w:val="24"/>
        </w:rPr>
        <w:t>Radnetz</w:t>
      </w:r>
      <w:proofErr w:type="spellEnd"/>
      <w:r w:rsidR="00D53CC5">
        <w:rPr>
          <w:rFonts w:ascii="Arial" w:eastAsia="Times New Roman" w:hAnsi="Arial" w:cs="Arial"/>
          <w:sz w:val="24"/>
          <w:szCs w:val="24"/>
        </w:rPr>
        <w:t xml:space="preserve"> </w:t>
      </w:r>
      <w:r w:rsidR="002F04B3" w:rsidRPr="002F04B3">
        <w:rPr>
          <w:rFonts w:ascii="Arial" w:eastAsia="Times New Roman" w:hAnsi="Arial" w:cs="Arial"/>
          <w:sz w:val="24"/>
          <w:szCs w:val="24"/>
        </w:rPr>
        <w:t>für die ganze Stadt</w:t>
      </w:r>
      <w:r w:rsidR="00F2180B">
        <w:rPr>
          <w:rFonts w:ascii="Arial" w:eastAsia="Times New Roman" w:hAnsi="Arial" w:cs="Arial"/>
          <w:sz w:val="24"/>
          <w:szCs w:val="24"/>
        </w:rPr>
        <w:t xml:space="preserve"> inklusive Anbindung an das Radfernnetz und vor allem an die </w:t>
      </w:r>
      <w:r w:rsidR="00862167">
        <w:rPr>
          <w:rFonts w:ascii="Arial" w:eastAsia="Times New Roman" w:hAnsi="Arial" w:cs="Arial"/>
          <w:sz w:val="24"/>
          <w:szCs w:val="24"/>
        </w:rPr>
        <w:t>sogenannten</w:t>
      </w:r>
      <w:r w:rsidR="00F2180B">
        <w:rPr>
          <w:rFonts w:ascii="Arial" w:eastAsia="Times New Roman" w:hAnsi="Arial" w:cs="Arial"/>
          <w:sz w:val="24"/>
          <w:szCs w:val="24"/>
        </w:rPr>
        <w:t xml:space="preserve"> Oberzentren wie Wiesbaden und Frankfurt</w:t>
      </w:r>
      <w:r w:rsidR="00D53CC5">
        <w:rPr>
          <w:rFonts w:ascii="Arial" w:eastAsia="Times New Roman" w:hAnsi="Arial" w:cs="Arial"/>
          <w:sz w:val="24"/>
          <w:szCs w:val="24"/>
        </w:rPr>
        <w:t xml:space="preserve">. Verschiedene Gruppen </w:t>
      </w:r>
      <w:r w:rsidR="00D53CC5" w:rsidRPr="002F04B3">
        <w:rPr>
          <w:rFonts w:ascii="Arial" w:eastAsia="Times New Roman" w:hAnsi="Arial" w:cs="Arial"/>
          <w:sz w:val="24"/>
          <w:szCs w:val="24"/>
        </w:rPr>
        <w:t>aus der Bürgerschaft</w:t>
      </w:r>
      <w:r w:rsidR="00D53CC5">
        <w:rPr>
          <w:rFonts w:ascii="Arial" w:eastAsia="Times New Roman" w:hAnsi="Arial" w:cs="Arial"/>
          <w:sz w:val="24"/>
          <w:szCs w:val="24"/>
        </w:rPr>
        <w:t xml:space="preserve"> haben hier bereits</w:t>
      </w:r>
      <w:r w:rsidR="002F04B3" w:rsidRPr="002F04B3">
        <w:rPr>
          <w:rFonts w:ascii="Arial" w:eastAsia="Times New Roman" w:hAnsi="Arial" w:cs="Arial"/>
          <w:sz w:val="24"/>
          <w:szCs w:val="24"/>
        </w:rPr>
        <w:t xml:space="preserve"> </w:t>
      </w:r>
      <w:r w:rsidR="00D53CC5">
        <w:rPr>
          <w:rFonts w:ascii="Arial" w:eastAsia="Times New Roman" w:hAnsi="Arial" w:cs="Arial"/>
          <w:sz w:val="24"/>
          <w:szCs w:val="24"/>
        </w:rPr>
        <w:t xml:space="preserve">detaillierten </w:t>
      </w:r>
      <w:r w:rsidR="002F04B3" w:rsidRPr="002F04B3">
        <w:rPr>
          <w:rFonts w:ascii="Arial" w:eastAsia="Times New Roman" w:hAnsi="Arial" w:cs="Arial"/>
          <w:sz w:val="24"/>
          <w:szCs w:val="24"/>
        </w:rPr>
        <w:t xml:space="preserve">Input </w:t>
      </w:r>
      <w:r w:rsidR="00D53CC5">
        <w:rPr>
          <w:rFonts w:ascii="Arial" w:eastAsia="Times New Roman" w:hAnsi="Arial" w:cs="Arial"/>
          <w:sz w:val="24"/>
          <w:szCs w:val="24"/>
        </w:rPr>
        <w:t>gegeben</w:t>
      </w:r>
      <w:r w:rsidR="002F04B3" w:rsidRPr="002F04B3">
        <w:rPr>
          <w:rFonts w:ascii="Arial" w:eastAsia="Times New Roman" w:hAnsi="Arial" w:cs="Arial"/>
          <w:sz w:val="24"/>
          <w:szCs w:val="24"/>
        </w:rPr>
        <w:t xml:space="preserve">: </w:t>
      </w:r>
      <w:r w:rsidR="00F2180B">
        <w:rPr>
          <w:rFonts w:ascii="Arial" w:eastAsia="Times New Roman" w:hAnsi="Arial" w:cs="Arial"/>
          <w:sz w:val="24"/>
          <w:szCs w:val="24"/>
        </w:rPr>
        <w:t xml:space="preserve">das </w:t>
      </w:r>
      <w:r w:rsidR="00F2180B" w:rsidRPr="002F04B3">
        <w:rPr>
          <w:rFonts w:ascii="Arial" w:eastAsia="Times New Roman" w:hAnsi="Arial" w:cs="Arial"/>
          <w:sz w:val="24"/>
          <w:szCs w:val="24"/>
        </w:rPr>
        <w:t>Mainzer Radfahrforum</w:t>
      </w:r>
      <w:r w:rsidR="00F2180B">
        <w:rPr>
          <w:rFonts w:ascii="Arial" w:eastAsia="Times New Roman" w:hAnsi="Arial" w:cs="Arial"/>
          <w:sz w:val="24"/>
          <w:szCs w:val="24"/>
        </w:rPr>
        <w:t xml:space="preserve"> </w:t>
      </w:r>
      <w:r w:rsidR="00D53CC5">
        <w:rPr>
          <w:rFonts w:ascii="Arial" w:eastAsia="Times New Roman" w:hAnsi="Arial" w:cs="Arial"/>
          <w:sz w:val="24"/>
          <w:szCs w:val="24"/>
        </w:rPr>
        <w:t xml:space="preserve">mit </w:t>
      </w:r>
      <w:r w:rsidR="00F2180B">
        <w:rPr>
          <w:rFonts w:ascii="Arial" w:eastAsia="Times New Roman" w:hAnsi="Arial" w:cs="Arial"/>
          <w:sz w:val="24"/>
          <w:szCs w:val="24"/>
        </w:rPr>
        <w:t>d</w:t>
      </w:r>
      <w:r w:rsidR="00D53CC5">
        <w:rPr>
          <w:rFonts w:ascii="Arial" w:eastAsia="Times New Roman" w:hAnsi="Arial" w:cs="Arial"/>
          <w:sz w:val="24"/>
          <w:szCs w:val="24"/>
        </w:rPr>
        <w:t xml:space="preserve">er Initiative </w:t>
      </w:r>
      <w:r w:rsidR="00F2180B">
        <w:rPr>
          <w:rFonts w:ascii="Arial" w:eastAsia="Times New Roman" w:hAnsi="Arial" w:cs="Arial"/>
          <w:sz w:val="24"/>
          <w:szCs w:val="24"/>
        </w:rPr>
        <w:t>‚</w:t>
      </w:r>
      <w:proofErr w:type="spellStart"/>
      <w:r w:rsidR="00D53CC5">
        <w:rPr>
          <w:rFonts w:ascii="Arial" w:eastAsia="Times New Roman" w:hAnsi="Arial" w:cs="Arial"/>
          <w:sz w:val="24"/>
          <w:szCs w:val="24"/>
        </w:rPr>
        <w:t>Mapathon</w:t>
      </w:r>
      <w:proofErr w:type="spellEnd"/>
      <w:r w:rsidR="00F2180B">
        <w:rPr>
          <w:rFonts w:ascii="Arial" w:eastAsia="Times New Roman" w:hAnsi="Arial" w:cs="Arial"/>
          <w:sz w:val="24"/>
          <w:szCs w:val="24"/>
        </w:rPr>
        <w:t xml:space="preserve"> – Radwegenetz für Mainz‘ oder ‚Gonsenheim setzt </w:t>
      </w:r>
      <w:proofErr w:type="spellStart"/>
      <w:r w:rsidR="00F2180B">
        <w:rPr>
          <w:rFonts w:ascii="Arial" w:eastAsia="Times New Roman" w:hAnsi="Arial" w:cs="Arial"/>
          <w:sz w:val="24"/>
          <w:szCs w:val="24"/>
        </w:rPr>
        <w:t>auf’s</w:t>
      </w:r>
      <w:proofErr w:type="spellEnd"/>
      <w:r w:rsidR="00F2180B">
        <w:rPr>
          <w:rFonts w:ascii="Arial" w:eastAsia="Times New Roman" w:hAnsi="Arial" w:cs="Arial"/>
          <w:sz w:val="24"/>
          <w:szCs w:val="24"/>
        </w:rPr>
        <w:t xml:space="preserve"> Rad“</w:t>
      </w:r>
      <w:r w:rsidR="002F04B3" w:rsidRPr="002F04B3">
        <w:rPr>
          <w:rFonts w:ascii="Arial" w:eastAsia="Times New Roman" w:hAnsi="Arial" w:cs="Arial"/>
          <w:sz w:val="24"/>
          <w:szCs w:val="24"/>
        </w:rPr>
        <w:t>,</w:t>
      </w:r>
      <w:r w:rsidR="00D53CC5">
        <w:rPr>
          <w:rFonts w:ascii="Arial" w:eastAsia="Times New Roman" w:hAnsi="Arial" w:cs="Arial"/>
          <w:sz w:val="24"/>
          <w:szCs w:val="24"/>
        </w:rPr>
        <w:t xml:space="preserve">– bislang sind sie alle unbeantwortet durch die Stadt geblieben. </w:t>
      </w:r>
    </w:p>
    <w:p w14:paraId="6993B4AB" w14:textId="575AE8CE" w:rsidR="003C4F57" w:rsidRPr="003C4F57" w:rsidRDefault="003C4F57" w:rsidP="00F2180B">
      <w:pPr>
        <w:spacing w:after="0" w:line="280" w:lineRule="atLeast"/>
        <w:jc w:val="both"/>
        <w:rPr>
          <w:rFonts w:ascii="Arial" w:eastAsia="Times New Roman" w:hAnsi="Arial" w:cs="Arial"/>
          <w:b/>
          <w:bCs/>
          <w:sz w:val="24"/>
          <w:szCs w:val="24"/>
        </w:rPr>
      </w:pPr>
      <w:r>
        <w:rPr>
          <w:rFonts w:ascii="Arial" w:eastAsia="Times New Roman" w:hAnsi="Arial" w:cs="Arial"/>
          <w:b/>
          <w:bCs/>
          <w:sz w:val="24"/>
          <w:szCs w:val="24"/>
        </w:rPr>
        <w:t>Der Wille von Politik und Verwaltung sind entscheidend</w:t>
      </w:r>
    </w:p>
    <w:p w14:paraId="3E661B05" w14:textId="642E40DF" w:rsidR="00326ECF" w:rsidRDefault="00D53CC5" w:rsidP="002F04B3">
      <w:pPr>
        <w:spacing w:after="120" w:line="280" w:lineRule="atLeast"/>
        <w:jc w:val="both"/>
        <w:rPr>
          <w:rFonts w:ascii="Arial" w:eastAsia="Times New Roman" w:hAnsi="Arial" w:cs="Arial"/>
          <w:sz w:val="24"/>
          <w:szCs w:val="24"/>
        </w:rPr>
      </w:pPr>
      <w:r>
        <w:rPr>
          <w:rFonts w:ascii="Arial" w:eastAsia="Times New Roman" w:hAnsi="Arial" w:cs="Arial"/>
          <w:sz w:val="24"/>
          <w:szCs w:val="24"/>
        </w:rPr>
        <w:t>Ein besonderes Leuch</w:t>
      </w:r>
      <w:r w:rsidR="00326ECF">
        <w:rPr>
          <w:rFonts w:ascii="Arial" w:eastAsia="Times New Roman" w:hAnsi="Arial" w:cs="Arial"/>
          <w:sz w:val="24"/>
          <w:szCs w:val="24"/>
        </w:rPr>
        <w:t>t</w:t>
      </w:r>
      <w:r>
        <w:rPr>
          <w:rFonts w:ascii="Arial" w:eastAsia="Times New Roman" w:hAnsi="Arial" w:cs="Arial"/>
          <w:sz w:val="24"/>
          <w:szCs w:val="24"/>
        </w:rPr>
        <w:t xml:space="preserve">turmprojekt stellt Matthias Borsdorf von MainzZero vor: </w:t>
      </w:r>
      <w:r w:rsidR="00326ECF">
        <w:rPr>
          <w:rFonts w:ascii="Arial" w:eastAsia="Times New Roman" w:hAnsi="Arial" w:cs="Arial"/>
          <w:sz w:val="24"/>
          <w:szCs w:val="24"/>
        </w:rPr>
        <w:t xml:space="preserve">die der Neustadt zugewandte Seite der </w:t>
      </w:r>
      <w:r w:rsidR="002F04B3" w:rsidRPr="002F04B3">
        <w:rPr>
          <w:rFonts w:ascii="Arial" w:eastAsia="Times New Roman" w:hAnsi="Arial" w:cs="Arial"/>
          <w:sz w:val="24"/>
          <w:szCs w:val="24"/>
        </w:rPr>
        <w:t>Kaiserstraße</w:t>
      </w:r>
      <w:r w:rsidR="00326ECF" w:rsidRPr="00326ECF">
        <w:rPr>
          <w:rFonts w:ascii="Arial" w:eastAsia="Times New Roman" w:hAnsi="Arial" w:cs="Arial"/>
          <w:sz w:val="24"/>
          <w:szCs w:val="24"/>
        </w:rPr>
        <w:t xml:space="preserve"> </w:t>
      </w:r>
      <w:r w:rsidR="00326ECF">
        <w:rPr>
          <w:rFonts w:ascii="Arial" w:eastAsia="Times New Roman" w:hAnsi="Arial" w:cs="Arial"/>
          <w:sz w:val="24"/>
          <w:szCs w:val="24"/>
        </w:rPr>
        <w:t>soll verkehrsberuhigt werden, nur Busse Rad- und Fußverkehr sollen die Straße benutzen dürfen. „So wäre die Kaiserstraße wieder die Prachtstraße, als die sie vor 150 Jahren erdacht und gebaut wurde und die Grünfläche wäre endlich als solche n</w:t>
      </w:r>
      <w:r w:rsidR="00F2180B">
        <w:rPr>
          <w:rFonts w:ascii="Arial" w:eastAsia="Times New Roman" w:hAnsi="Arial" w:cs="Arial"/>
          <w:sz w:val="24"/>
          <w:szCs w:val="24"/>
        </w:rPr>
        <w:t>utzbar</w:t>
      </w:r>
      <w:r w:rsidR="00326ECF">
        <w:rPr>
          <w:rFonts w:ascii="Arial" w:eastAsia="Times New Roman" w:hAnsi="Arial" w:cs="Arial"/>
          <w:sz w:val="24"/>
          <w:szCs w:val="24"/>
        </w:rPr>
        <w:t>“</w:t>
      </w:r>
      <w:r w:rsidR="00F2180B">
        <w:rPr>
          <w:rFonts w:ascii="Arial" w:eastAsia="Times New Roman" w:hAnsi="Arial" w:cs="Arial"/>
          <w:sz w:val="24"/>
          <w:szCs w:val="24"/>
        </w:rPr>
        <w:t>,</w:t>
      </w:r>
      <w:r w:rsidR="00326ECF">
        <w:rPr>
          <w:rFonts w:ascii="Arial" w:eastAsia="Times New Roman" w:hAnsi="Arial" w:cs="Arial"/>
          <w:sz w:val="24"/>
          <w:szCs w:val="24"/>
        </w:rPr>
        <w:t xml:space="preserve"> beschreibt er </w:t>
      </w:r>
      <w:r w:rsidR="00F2180B">
        <w:rPr>
          <w:rFonts w:ascii="Arial" w:eastAsia="Times New Roman" w:hAnsi="Arial" w:cs="Arial"/>
          <w:sz w:val="24"/>
          <w:szCs w:val="24"/>
        </w:rPr>
        <w:t>-</w:t>
      </w:r>
      <w:r w:rsidR="00F2180B" w:rsidRPr="00F2180B">
        <w:rPr>
          <w:rFonts w:ascii="Arial" w:eastAsia="Times New Roman" w:hAnsi="Arial" w:cs="Arial"/>
          <w:sz w:val="24"/>
          <w:szCs w:val="24"/>
        </w:rPr>
        <w:t xml:space="preserve"> </w:t>
      </w:r>
      <w:r w:rsidR="00F2180B">
        <w:rPr>
          <w:rFonts w:ascii="Arial" w:eastAsia="Times New Roman" w:hAnsi="Arial" w:cs="Arial"/>
          <w:sz w:val="24"/>
          <w:szCs w:val="24"/>
        </w:rPr>
        <w:t xml:space="preserve">selbst Bewohner der Neustadt - </w:t>
      </w:r>
      <w:r w:rsidR="00326ECF">
        <w:rPr>
          <w:rFonts w:ascii="Arial" w:eastAsia="Times New Roman" w:hAnsi="Arial" w:cs="Arial"/>
          <w:sz w:val="24"/>
          <w:szCs w:val="24"/>
        </w:rPr>
        <w:t xml:space="preserve">diese Vision. </w:t>
      </w:r>
    </w:p>
    <w:p w14:paraId="3C9B58A3" w14:textId="6257B806" w:rsidR="002F04B3" w:rsidRDefault="00326ECF" w:rsidP="00DE359E">
      <w:pPr>
        <w:spacing w:after="120" w:line="280" w:lineRule="atLeast"/>
        <w:jc w:val="both"/>
        <w:rPr>
          <w:rFonts w:ascii="Arial" w:eastAsia="Times New Roman" w:hAnsi="Arial" w:cs="Arial"/>
          <w:sz w:val="24"/>
          <w:szCs w:val="24"/>
        </w:rPr>
      </w:pPr>
      <w:r>
        <w:rPr>
          <w:rFonts w:ascii="Arial" w:eastAsia="Times New Roman" w:hAnsi="Arial" w:cs="Arial"/>
          <w:sz w:val="24"/>
          <w:szCs w:val="24"/>
        </w:rPr>
        <w:t xml:space="preserve">Armin Schulz betont </w:t>
      </w:r>
      <w:r w:rsidR="00B3016D">
        <w:rPr>
          <w:rFonts w:ascii="Arial" w:eastAsia="Times New Roman" w:hAnsi="Arial" w:cs="Arial"/>
          <w:sz w:val="24"/>
          <w:szCs w:val="24"/>
        </w:rPr>
        <w:t>zu</w:t>
      </w:r>
      <w:r>
        <w:rPr>
          <w:rFonts w:ascii="Arial" w:eastAsia="Times New Roman" w:hAnsi="Arial" w:cs="Arial"/>
          <w:sz w:val="24"/>
          <w:szCs w:val="24"/>
        </w:rPr>
        <w:t xml:space="preserve">m Anschluss </w:t>
      </w:r>
      <w:r w:rsidR="00B3016D">
        <w:rPr>
          <w:rFonts w:ascii="Arial" w:eastAsia="Times New Roman" w:hAnsi="Arial" w:cs="Arial"/>
          <w:sz w:val="24"/>
          <w:szCs w:val="24"/>
        </w:rPr>
        <w:t>erneut</w:t>
      </w:r>
      <w:r>
        <w:rPr>
          <w:rFonts w:ascii="Arial" w:eastAsia="Times New Roman" w:hAnsi="Arial" w:cs="Arial"/>
          <w:sz w:val="24"/>
          <w:szCs w:val="24"/>
        </w:rPr>
        <w:t>, dass viele dieser Vorschläge ohne große bauliche Maßnahmen</w:t>
      </w:r>
      <w:r w:rsidR="00B3016D">
        <w:rPr>
          <w:rFonts w:ascii="Arial" w:eastAsia="Times New Roman" w:hAnsi="Arial" w:cs="Arial"/>
          <w:sz w:val="24"/>
          <w:szCs w:val="24"/>
        </w:rPr>
        <w:t>, die</w:t>
      </w:r>
      <w:r>
        <w:rPr>
          <w:rFonts w:ascii="Arial" w:eastAsia="Times New Roman" w:hAnsi="Arial" w:cs="Arial"/>
          <w:sz w:val="24"/>
          <w:szCs w:val="24"/>
        </w:rPr>
        <w:t xml:space="preserve"> mit langen Genehmigungsverfahren </w:t>
      </w:r>
      <w:r w:rsidR="00B3016D">
        <w:rPr>
          <w:rFonts w:ascii="Arial" w:eastAsia="Times New Roman" w:hAnsi="Arial" w:cs="Arial"/>
          <w:sz w:val="24"/>
          <w:szCs w:val="24"/>
        </w:rPr>
        <w:t xml:space="preserve">verbunden wären, </w:t>
      </w:r>
      <w:r>
        <w:rPr>
          <w:rFonts w:ascii="Arial" w:eastAsia="Times New Roman" w:hAnsi="Arial" w:cs="Arial"/>
          <w:sz w:val="24"/>
          <w:szCs w:val="24"/>
        </w:rPr>
        <w:t>kurzfristig umsetzbar sind. „Die Politik muss es einfach wollen.</w:t>
      </w:r>
      <w:r w:rsidR="00B3016D">
        <w:rPr>
          <w:rFonts w:ascii="Arial" w:eastAsia="Times New Roman" w:hAnsi="Arial" w:cs="Arial"/>
          <w:sz w:val="24"/>
          <w:szCs w:val="24"/>
        </w:rPr>
        <w:t xml:space="preserve"> Das ist der entscheidende Punkt - und natürlich auch die Menschen</w:t>
      </w:r>
      <w:r w:rsidR="00DE359E">
        <w:rPr>
          <w:rFonts w:ascii="Arial" w:eastAsia="Times New Roman" w:hAnsi="Arial" w:cs="Arial"/>
          <w:sz w:val="24"/>
          <w:szCs w:val="24"/>
        </w:rPr>
        <w:t xml:space="preserve"> müssen die damit verbundene Verbesserung der Lebensqualität erkennen und wollen.</w:t>
      </w:r>
      <w:r>
        <w:rPr>
          <w:rFonts w:ascii="Arial" w:eastAsia="Times New Roman" w:hAnsi="Arial" w:cs="Arial"/>
          <w:sz w:val="24"/>
          <w:szCs w:val="24"/>
        </w:rPr>
        <w:t>“</w:t>
      </w:r>
    </w:p>
    <w:p w14:paraId="1B1F41D8" w14:textId="41E57BDD" w:rsidR="00053A2B" w:rsidRDefault="00853E39" w:rsidP="005F13FB">
      <w:pPr>
        <w:spacing w:after="120" w:line="280" w:lineRule="atLeast"/>
        <w:jc w:val="both"/>
        <w:rPr>
          <w:rFonts w:ascii="Arial" w:eastAsia="Times New Roman" w:hAnsi="Arial" w:cs="Arial"/>
          <w:sz w:val="24"/>
          <w:szCs w:val="24"/>
        </w:rPr>
      </w:pPr>
      <w:r>
        <w:rPr>
          <w:rFonts w:ascii="Arial" w:eastAsia="Times New Roman" w:hAnsi="Arial" w:cs="Arial"/>
          <w:sz w:val="24"/>
          <w:szCs w:val="24"/>
        </w:rPr>
        <w:t>Um diesen Punkt drehte sich d</w:t>
      </w:r>
      <w:r w:rsidR="00CE4A70">
        <w:rPr>
          <w:rFonts w:ascii="Arial" w:eastAsia="Times New Roman" w:hAnsi="Arial" w:cs="Arial"/>
          <w:sz w:val="24"/>
          <w:szCs w:val="24"/>
        </w:rPr>
        <w:t>i</w:t>
      </w:r>
      <w:r>
        <w:rPr>
          <w:rFonts w:ascii="Arial" w:eastAsia="Times New Roman" w:hAnsi="Arial" w:cs="Arial"/>
          <w:sz w:val="24"/>
          <w:szCs w:val="24"/>
        </w:rPr>
        <w:t>e</w:t>
      </w:r>
      <w:r w:rsidR="00CE4A70">
        <w:rPr>
          <w:rFonts w:ascii="Arial" w:eastAsia="Times New Roman" w:hAnsi="Arial" w:cs="Arial"/>
          <w:sz w:val="24"/>
          <w:szCs w:val="24"/>
        </w:rPr>
        <w:t xml:space="preserve"> anschließende</w:t>
      </w:r>
      <w:r>
        <w:rPr>
          <w:rFonts w:ascii="Arial" w:eastAsia="Times New Roman" w:hAnsi="Arial" w:cs="Arial"/>
          <w:sz w:val="24"/>
          <w:szCs w:val="24"/>
        </w:rPr>
        <w:t xml:space="preserve"> Diskussion. Wie k</w:t>
      </w:r>
      <w:r w:rsidR="00DE359E">
        <w:rPr>
          <w:rFonts w:ascii="Arial" w:eastAsia="Times New Roman" w:hAnsi="Arial" w:cs="Arial"/>
          <w:sz w:val="24"/>
          <w:szCs w:val="24"/>
        </w:rPr>
        <w:t>ö</w:t>
      </w:r>
      <w:r>
        <w:rPr>
          <w:rFonts w:ascii="Arial" w:eastAsia="Times New Roman" w:hAnsi="Arial" w:cs="Arial"/>
          <w:sz w:val="24"/>
          <w:szCs w:val="24"/>
        </w:rPr>
        <w:t>nn</w:t>
      </w:r>
      <w:r w:rsidR="00DE359E">
        <w:rPr>
          <w:rFonts w:ascii="Arial" w:eastAsia="Times New Roman" w:hAnsi="Arial" w:cs="Arial"/>
          <w:sz w:val="24"/>
          <w:szCs w:val="24"/>
        </w:rPr>
        <w:t>en</w:t>
      </w:r>
      <w:r>
        <w:rPr>
          <w:rFonts w:ascii="Arial" w:eastAsia="Times New Roman" w:hAnsi="Arial" w:cs="Arial"/>
          <w:sz w:val="24"/>
          <w:szCs w:val="24"/>
        </w:rPr>
        <w:t xml:space="preserve"> die </w:t>
      </w:r>
      <w:r w:rsidR="00CE4A70">
        <w:rPr>
          <w:rFonts w:ascii="Arial" w:eastAsia="Times New Roman" w:hAnsi="Arial" w:cs="Arial"/>
          <w:sz w:val="24"/>
          <w:szCs w:val="24"/>
        </w:rPr>
        <w:t xml:space="preserve">Mainzer </w:t>
      </w:r>
      <w:r>
        <w:rPr>
          <w:rFonts w:ascii="Arial" w:eastAsia="Times New Roman" w:hAnsi="Arial" w:cs="Arial"/>
          <w:sz w:val="24"/>
          <w:szCs w:val="24"/>
        </w:rPr>
        <w:t>Politiker*innen von dieser Vision überzeug</w:t>
      </w:r>
      <w:r w:rsidR="00DE359E">
        <w:rPr>
          <w:rFonts w:ascii="Arial" w:eastAsia="Times New Roman" w:hAnsi="Arial" w:cs="Arial"/>
          <w:sz w:val="24"/>
          <w:szCs w:val="24"/>
        </w:rPr>
        <w:t>t werd</w:t>
      </w:r>
      <w:r>
        <w:rPr>
          <w:rFonts w:ascii="Arial" w:eastAsia="Times New Roman" w:hAnsi="Arial" w:cs="Arial"/>
          <w:sz w:val="24"/>
          <w:szCs w:val="24"/>
        </w:rPr>
        <w:t xml:space="preserve">en? Welchen Nutzen können sie </w:t>
      </w:r>
      <w:r w:rsidR="00DE359E">
        <w:rPr>
          <w:rFonts w:ascii="Arial" w:eastAsia="Times New Roman" w:hAnsi="Arial" w:cs="Arial"/>
          <w:sz w:val="24"/>
          <w:szCs w:val="24"/>
        </w:rPr>
        <w:t xml:space="preserve">für ihr politisches Wirken im Sinne der Bürger*innen </w:t>
      </w:r>
      <w:r>
        <w:rPr>
          <w:rFonts w:ascii="Arial" w:eastAsia="Times New Roman" w:hAnsi="Arial" w:cs="Arial"/>
          <w:sz w:val="24"/>
          <w:szCs w:val="24"/>
        </w:rPr>
        <w:t>aus der</w:t>
      </w:r>
      <w:r w:rsidR="00CE4A70">
        <w:rPr>
          <w:rFonts w:ascii="Arial" w:eastAsia="Times New Roman" w:hAnsi="Arial" w:cs="Arial"/>
          <w:sz w:val="24"/>
          <w:szCs w:val="24"/>
        </w:rPr>
        <w:t>en</w:t>
      </w:r>
      <w:r>
        <w:rPr>
          <w:rFonts w:ascii="Arial" w:eastAsia="Times New Roman" w:hAnsi="Arial" w:cs="Arial"/>
          <w:sz w:val="24"/>
          <w:szCs w:val="24"/>
        </w:rPr>
        <w:t xml:space="preserve"> Umsetzung ziehen? </w:t>
      </w:r>
      <w:r w:rsidR="00C45B93">
        <w:rPr>
          <w:rFonts w:ascii="Arial" w:eastAsia="Times New Roman" w:hAnsi="Arial" w:cs="Arial"/>
          <w:sz w:val="24"/>
          <w:szCs w:val="24"/>
        </w:rPr>
        <w:t>Wenn die Umsetzung gut gel</w:t>
      </w:r>
      <w:r w:rsidR="003C4F57">
        <w:rPr>
          <w:rFonts w:ascii="Arial" w:eastAsia="Times New Roman" w:hAnsi="Arial" w:cs="Arial"/>
          <w:sz w:val="24"/>
          <w:szCs w:val="24"/>
        </w:rPr>
        <w:t>änge</w:t>
      </w:r>
      <w:r w:rsidR="00C45B93">
        <w:rPr>
          <w:rFonts w:ascii="Arial" w:eastAsia="Times New Roman" w:hAnsi="Arial" w:cs="Arial"/>
          <w:sz w:val="24"/>
          <w:szCs w:val="24"/>
        </w:rPr>
        <w:t xml:space="preserve"> und die Bevölkerung anspr</w:t>
      </w:r>
      <w:r w:rsidR="003C4F57">
        <w:rPr>
          <w:rFonts w:ascii="Arial" w:eastAsia="Times New Roman" w:hAnsi="Arial" w:cs="Arial"/>
          <w:sz w:val="24"/>
          <w:szCs w:val="24"/>
        </w:rPr>
        <w:t>äc</w:t>
      </w:r>
      <w:r w:rsidR="00C45B93">
        <w:rPr>
          <w:rFonts w:ascii="Arial" w:eastAsia="Times New Roman" w:hAnsi="Arial" w:cs="Arial"/>
          <w:sz w:val="24"/>
          <w:szCs w:val="24"/>
        </w:rPr>
        <w:t>h</w:t>
      </w:r>
      <w:r w:rsidR="003C4F57">
        <w:rPr>
          <w:rFonts w:ascii="Arial" w:eastAsia="Times New Roman" w:hAnsi="Arial" w:cs="Arial"/>
          <w:sz w:val="24"/>
          <w:szCs w:val="24"/>
        </w:rPr>
        <w:t>e</w:t>
      </w:r>
      <w:r w:rsidR="00C45B93">
        <w:rPr>
          <w:rFonts w:ascii="Arial" w:eastAsia="Times New Roman" w:hAnsi="Arial" w:cs="Arial"/>
          <w:sz w:val="24"/>
          <w:szCs w:val="24"/>
        </w:rPr>
        <w:t>, w</w:t>
      </w:r>
      <w:r w:rsidR="003C4F57">
        <w:rPr>
          <w:rFonts w:ascii="Arial" w:eastAsia="Times New Roman" w:hAnsi="Arial" w:cs="Arial"/>
          <w:sz w:val="24"/>
          <w:szCs w:val="24"/>
        </w:rPr>
        <w:t>e</w:t>
      </w:r>
      <w:r w:rsidR="00C45B93">
        <w:rPr>
          <w:rFonts w:ascii="Arial" w:eastAsia="Times New Roman" w:hAnsi="Arial" w:cs="Arial"/>
          <w:sz w:val="24"/>
          <w:szCs w:val="24"/>
        </w:rPr>
        <w:t>rd</w:t>
      </w:r>
      <w:r w:rsidR="003C4F57">
        <w:rPr>
          <w:rFonts w:ascii="Arial" w:eastAsia="Times New Roman" w:hAnsi="Arial" w:cs="Arial"/>
          <w:sz w:val="24"/>
          <w:szCs w:val="24"/>
        </w:rPr>
        <w:t>e</w:t>
      </w:r>
      <w:r w:rsidR="00C45B93">
        <w:rPr>
          <w:rFonts w:ascii="Arial" w:eastAsia="Times New Roman" w:hAnsi="Arial" w:cs="Arial"/>
          <w:sz w:val="24"/>
          <w:szCs w:val="24"/>
        </w:rPr>
        <w:t xml:space="preserve"> auch die Politik davon profitieren, </w:t>
      </w:r>
      <w:r w:rsidR="00CE4A70">
        <w:rPr>
          <w:rFonts w:ascii="Arial" w:eastAsia="Times New Roman" w:hAnsi="Arial" w:cs="Arial"/>
          <w:sz w:val="24"/>
          <w:szCs w:val="24"/>
        </w:rPr>
        <w:t>so das Fazit</w:t>
      </w:r>
      <w:r w:rsidR="00C45B93">
        <w:rPr>
          <w:rFonts w:ascii="Arial" w:eastAsia="Times New Roman" w:hAnsi="Arial" w:cs="Arial"/>
          <w:sz w:val="24"/>
          <w:szCs w:val="24"/>
        </w:rPr>
        <w:t xml:space="preserve"> </w:t>
      </w:r>
      <w:r w:rsidR="00CE4A70">
        <w:rPr>
          <w:rFonts w:ascii="Arial" w:eastAsia="Times New Roman" w:hAnsi="Arial" w:cs="Arial"/>
          <w:sz w:val="24"/>
          <w:szCs w:val="24"/>
        </w:rPr>
        <w:t xml:space="preserve">nicht nur </w:t>
      </w:r>
      <w:r w:rsidR="00C45B93">
        <w:rPr>
          <w:rFonts w:ascii="Arial" w:eastAsia="Times New Roman" w:hAnsi="Arial" w:cs="Arial"/>
          <w:sz w:val="24"/>
          <w:szCs w:val="24"/>
        </w:rPr>
        <w:t>bei MainzZero.</w:t>
      </w:r>
    </w:p>
    <w:p w14:paraId="1BCDB450" w14:textId="1D4C6EE1" w:rsidR="00053A2B" w:rsidRDefault="00053A2B" w:rsidP="00053A2B">
      <w:pPr>
        <w:spacing w:before="240" w:after="0" w:line="280" w:lineRule="atLeast"/>
        <w:jc w:val="right"/>
        <w:rPr>
          <w:rFonts w:ascii="Arial" w:eastAsia="Times New Roman" w:hAnsi="Arial" w:cs="Arial"/>
          <w:sz w:val="24"/>
          <w:szCs w:val="24"/>
        </w:rPr>
      </w:pPr>
      <w:r>
        <w:rPr>
          <w:rFonts w:ascii="Arial" w:eastAsia="Times New Roman" w:hAnsi="Arial" w:cs="Arial"/>
          <w:sz w:val="24"/>
          <w:szCs w:val="24"/>
        </w:rPr>
        <w:t>- 3/</w:t>
      </w:r>
    </w:p>
    <w:p w14:paraId="302977CB" w14:textId="15D8FFF0" w:rsidR="00D73204" w:rsidRPr="00D73204" w:rsidRDefault="00053A2B" w:rsidP="00053A2B">
      <w:pPr>
        <w:spacing w:after="240" w:line="280" w:lineRule="atLeast"/>
        <w:jc w:val="center"/>
        <w:rPr>
          <w:rFonts w:ascii="Arial" w:eastAsia="Times New Roman" w:hAnsi="Arial" w:cs="Arial"/>
          <w:sz w:val="24"/>
          <w:szCs w:val="24"/>
        </w:rPr>
      </w:pPr>
      <w:r>
        <w:rPr>
          <w:rFonts w:ascii="Arial" w:eastAsia="Times New Roman" w:hAnsi="Arial" w:cs="Arial"/>
          <w:sz w:val="24"/>
          <w:szCs w:val="24"/>
        </w:rPr>
        <w:br w:type="column"/>
        <w:t>- 3 -</w:t>
      </w:r>
    </w:p>
    <w:p w14:paraId="1FFC6D54" w14:textId="77777777" w:rsidR="006508E4" w:rsidRDefault="006508E4" w:rsidP="006508E4">
      <w:pPr>
        <w:pBdr>
          <w:top w:val="single" w:sz="4" w:space="1" w:color="auto" w:shadow="1"/>
          <w:left w:val="single" w:sz="4" w:space="4" w:color="auto" w:shadow="1"/>
          <w:bottom w:val="single" w:sz="4" w:space="1" w:color="auto" w:shadow="1"/>
          <w:right w:val="single" w:sz="4" w:space="4" w:color="auto" w:shadow="1"/>
        </w:pBdr>
        <w:shd w:val="clear" w:color="auto" w:fill="FFC000"/>
        <w:spacing w:before="240" w:after="0"/>
        <w:jc w:val="center"/>
        <w:rPr>
          <w:rFonts w:ascii="Arial" w:hAnsi="Arial" w:cs="Arial"/>
          <w:b/>
          <w:sz w:val="24"/>
          <w:szCs w:val="24"/>
        </w:rPr>
      </w:pPr>
      <w:r>
        <w:rPr>
          <w:rFonts w:ascii="Arial" w:hAnsi="Arial" w:cs="Arial"/>
          <w:b/>
          <w:sz w:val="24"/>
          <w:szCs w:val="24"/>
        </w:rPr>
        <w:t>Klimaentscheid Mainz: Wer wir sind</w:t>
      </w:r>
    </w:p>
    <w:p w14:paraId="31FAFB1F" w14:textId="77777777" w:rsidR="006508E4" w:rsidRDefault="006508E4" w:rsidP="006508E4">
      <w:pPr>
        <w:pBdr>
          <w:top w:val="single" w:sz="4" w:space="1" w:color="auto" w:shadow="1"/>
          <w:left w:val="single" w:sz="4" w:space="4" w:color="auto" w:shadow="1"/>
          <w:bottom w:val="single" w:sz="4" w:space="1" w:color="auto" w:shadow="1"/>
          <w:right w:val="single" w:sz="4" w:space="4" w:color="auto" w:shadow="1"/>
        </w:pBdr>
        <w:shd w:val="clear" w:color="auto" w:fill="FFC000"/>
        <w:spacing w:after="120" w:line="240" w:lineRule="auto"/>
        <w:jc w:val="both"/>
        <w:rPr>
          <w:rFonts w:ascii="Arial" w:hAnsi="Arial" w:cs="Arial"/>
          <w:iCs/>
          <w:sz w:val="24"/>
          <w:szCs w:val="24"/>
        </w:rPr>
      </w:pPr>
      <w:r>
        <w:rPr>
          <w:rFonts w:ascii="Arial" w:hAnsi="Arial" w:cs="Arial"/>
          <w:iCs/>
          <w:sz w:val="24"/>
          <w:szCs w:val="24"/>
        </w:rPr>
        <w:t xml:space="preserve">‚MainzZero - Klimaentscheid Mainz` ist ein Zusammenschluss von Bürger*innen, der aus der </w:t>
      </w:r>
      <w:proofErr w:type="spellStart"/>
      <w:r>
        <w:rPr>
          <w:rFonts w:ascii="Arial" w:hAnsi="Arial" w:cs="Arial"/>
          <w:iCs/>
          <w:sz w:val="24"/>
          <w:szCs w:val="24"/>
        </w:rPr>
        <w:t>For</w:t>
      </w:r>
      <w:proofErr w:type="spellEnd"/>
      <w:r>
        <w:rPr>
          <w:rFonts w:ascii="Arial" w:hAnsi="Arial" w:cs="Arial"/>
          <w:iCs/>
          <w:sz w:val="24"/>
          <w:szCs w:val="24"/>
        </w:rPr>
        <w:t xml:space="preserve"> Future-Bewegung hervorgegangen ist. MainzZero versteht sich als überparteiliche Initiative im Bündnis mit weiteren Vereinen, Verbänden und Initiativen aus Mainz. Unterstützt durch GermanZero organisierte MainzZero 2021 ein Bürgerbegehren und hat mehr als 13.300 Unterschriften gesammelt, damit sich das Stadtparlament mit der Frage beschäftigt, ob und mit welchen Maßnahmen die Stadt Mainz bis 2030 klimaneutral werden kann.</w:t>
      </w:r>
    </w:p>
    <w:p w14:paraId="0480924E" w14:textId="77777777" w:rsidR="006508E4" w:rsidRDefault="006508E4" w:rsidP="006508E4">
      <w:pPr>
        <w:tabs>
          <w:tab w:val="right" w:pos="9070"/>
        </w:tabs>
        <w:spacing w:before="240" w:after="0"/>
        <w:rPr>
          <w:rFonts w:ascii="Arial" w:hAnsi="Arial" w:cs="Arial"/>
          <w:b/>
          <w:sz w:val="24"/>
          <w:szCs w:val="24"/>
        </w:rPr>
      </w:pPr>
      <w:r w:rsidRPr="00EB011B">
        <w:rPr>
          <w:rFonts w:ascii="Arial" w:hAnsi="Arial" w:cs="Arial"/>
          <w:b/>
          <w:sz w:val="24"/>
          <w:szCs w:val="24"/>
        </w:rPr>
        <w:t>Pressekontakt:</w:t>
      </w:r>
    </w:p>
    <w:p w14:paraId="53797D19" w14:textId="77777777" w:rsidR="006508E4" w:rsidRPr="0087227C" w:rsidRDefault="006508E4" w:rsidP="006508E4">
      <w:pPr>
        <w:spacing w:after="0"/>
        <w:rPr>
          <w:rFonts w:ascii="Arial" w:hAnsi="Arial" w:cs="Arial"/>
          <w:b/>
          <w:color w:val="FFC000"/>
          <w:sz w:val="24"/>
          <w:szCs w:val="24"/>
        </w:rPr>
      </w:pPr>
      <w:r w:rsidRPr="0087227C">
        <w:rPr>
          <w:rFonts w:ascii="Arial" w:hAnsi="Arial" w:cs="Arial"/>
          <w:b/>
          <w:color w:val="FFC000"/>
          <w:sz w:val="24"/>
          <w:szCs w:val="24"/>
        </w:rPr>
        <w:t>Main</w:t>
      </w:r>
      <w:r>
        <w:rPr>
          <w:rFonts w:ascii="Arial" w:hAnsi="Arial" w:cs="Arial"/>
          <w:b/>
          <w:color w:val="FFC000"/>
          <w:sz w:val="24"/>
          <w:szCs w:val="24"/>
        </w:rPr>
        <w:t>z</w:t>
      </w:r>
      <w:r w:rsidRPr="0087227C">
        <w:rPr>
          <w:rFonts w:ascii="Arial" w:hAnsi="Arial" w:cs="Arial"/>
          <w:b/>
          <w:color w:val="FFC000"/>
          <w:sz w:val="24"/>
          <w:szCs w:val="24"/>
        </w:rPr>
        <w:t xml:space="preserve">Zero </w:t>
      </w:r>
      <w:r>
        <w:rPr>
          <w:rFonts w:ascii="Arial" w:hAnsi="Arial" w:cs="Arial"/>
          <w:b/>
          <w:color w:val="FFC000"/>
          <w:sz w:val="24"/>
          <w:szCs w:val="24"/>
        </w:rPr>
        <w:t>- Klimaentscheid Mainz</w:t>
      </w:r>
    </w:p>
    <w:p w14:paraId="76C0FBD9" w14:textId="77777777" w:rsidR="006508E4" w:rsidRDefault="006508E4" w:rsidP="006508E4">
      <w:pPr>
        <w:spacing w:after="0" w:line="240" w:lineRule="auto"/>
        <w:rPr>
          <w:rFonts w:ascii="Arial" w:hAnsi="Arial" w:cs="Arial"/>
          <w:sz w:val="24"/>
          <w:szCs w:val="24"/>
        </w:rPr>
      </w:pPr>
      <w:r>
        <w:rPr>
          <w:rFonts w:ascii="Arial" w:hAnsi="Arial" w:cs="Arial"/>
          <w:sz w:val="24"/>
          <w:szCs w:val="24"/>
        </w:rPr>
        <w:t xml:space="preserve">Pressesprecher: </w:t>
      </w:r>
      <w:r w:rsidRPr="000B77CB">
        <w:rPr>
          <w:rFonts w:ascii="Arial" w:hAnsi="Arial" w:cs="Arial"/>
          <w:sz w:val="24"/>
          <w:szCs w:val="24"/>
        </w:rPr>
        <w:t xml:space="preserve">Michael </w:t>
      </w:r>
      <w:r>
        <w:rPr>
          <w:rFonts w:ascii="Arial" w:hAnsi="Arial" w:cs="Arial"/>
          <w:sz w:val="24"/>
          <w:szCs w:val="24"/>
        </w:rPr>
        <w:t>Lengersdorff</w:t>
      </w:r>
    </w:p>
    <w:p w14:paraId="648AB6E1" w14:textId="77777777" w:rsidR="006508E4" w:rsidRDefault="006508E4" w:rsidP="006508E4">
      <w:pPr>
        <w:spacing w:after="0" w:line="240" w:lineRule="auto"/>
        <w:rPr>
          <w:rFonts w:ascii="Arial" w:hAnsi="Arial" w:cs="Arial"/>
          <w:sz w:val="24"/>
          <w:szCs w:val="24"/>
        </w:rPr>
      </w:pPr>
      <w:r w:rsidRPr="000B77CB">
        <w:rPr>
          <w:rFonts w:ascii="Arial" w:hAnsi="Arial" w:cs="Arial"/>
          <w:sz w:val="24"/>
          <w:szCs w:val="24"/>
        </w:rPr>
        <w:t>Tel. 01</w:t>
      </w:r>
      <w:r>
        <w:rPr>
          <w:rFonts w:ascii="Arial" w:hAnsi="Arial" w:cs="Arial"/>
          <w:sz w:val="24"/>
          <w:szCs w:val="24"/>
        </w:rPr>
        <w:t xml:space="preserve">76 </w:t>
      </w:r>
      <w:r w:rsidRPr="000B77CB">
        <w:rPr>
          <w:rFonts w:ascii="Arial" w:hAnsi="Arial" w:cs="Arial"/>
          <w:sz w:val="24"/>
          <w:szCs w:val="24"/>
        </w:rPr>
        <w:t>/</w:t>
      </w:r>
      <w:r>
        <w:rPr>
          <w:rFonts w:ascii="Arial" w:hAnsi="Arial" w:cs="Arial"/>
          <w:sz w:val="24"/>
          <w:szCs w:val="24"/>
        </w:rPr>
        <w:t xml:space="preserve"> 46180760</w:t>
      </w:r>
    </w:p>
    <w:p w14:paraId="3896CA1A" w14:textId="77777777" w:rsidR="006508E4" w:rsidRDefault="006508E4" w:rsidP="006508E4">
      <w:pPr>
        <w:spacing w:after="0" w:line="240" w:lineRule="auto"/>
        <w:rPr>
          <w:rFonts w:ascii="Arial" w:hAnsi="Arial" w:cs="Arial"/>
          <w:sz w:val="24"/>
          <w:szCs w:val="24"/>
        </w:rPr>
      </w:pPr>
      <w:r w:rsidRPr="000B77CB">
        <w:rPr>
          <w:rFonts w:ascii="Arial" w:hAnsi="Arial" w:cs="Arial"/>
          <w:sz w:val="24"/>
          <w:szCs w:val="24"/>
        </w:rPr>
        <w:t xml:space="preserve">E-Mail: </w:t>
      </w:r>
      <w:hyperlink r:id="rId9" w:history="1">
        <w:r w:rsidRPr="00B07C61">
          <w:rPr>
            <w:rStyle w:val="Hyperlink"/>
            <w:rFonts w:ascii="Arial" w:hAnsi="Arial" w:cs="Arial"/>
            <w:sz w:val="24"/>
            <w:szCs w:val="24"/>
          </w:rPr>
          <w:t>presse@klimaentscheid-mainz.de</w:t>
        </w:r>
      </w:hyperlink>
      <w:r>
        <w:rPr>
          <w:rFonts w:ascii="Arial" w:hAnsi="Arial" w:cs="Arial"/>
          <w:sz w:val="24"/>
          <w:szCs w:val="24"/>
        </w:rPr>
        <w:t xml:space="preserve"> </w:t>
      </w:r>
    </w:p>
    <w:p w14:paraId="0BD424A9" w14:textId="77777777" w:rsidR="006508E4" w:rsidRDefault="006508E4" w:rsidP="006508E4">
      <w:pPr>
        <w:spacing w:after="0" w:line="240" w:lineRule="auto"/>
        <w:rPr>
          <w:rFonts w:ascii="Arial" w:hAnsi="Arial" w:cs="Arial"/>
          <w:sz w:val="24"/>
          <w:szCs w:val="24"/>
        </w:rPr>
      </w:pPr>
      <w:r w:rsidRPr="000B77CB">
        <w:rPr>
          <w:rFonts w:ascii="Arial" w:hAnsi="Arial" w:cs="Arial"/>
          <w:sz w:val="24"/>
          <w:szCs w:val="24"/>
        </w:rPr>
        <w:t>Web:</w:t>
      </w:r>
      <w:r>
        <w:rPr>
          <w:rFonts w:ascii="Arial" w:hAnsi="Arial" w:cs="Arial"/>
          <w:sz w:val="24"/>
          <w:szCs w:val="24"/>
        </w:rPr>
        <w:t xml:space="preserve"> </w:t>
      </w:r>
      <w:hyperlink r:id="rId10" w:history="1">
        <w:r w:rsidRPr="00B07C61">
          <w:rPr>
            <w:rStyle w:val="Hyperlink"/>
            <w:rFonts w:ascii="Arial" w:hAnsi="Arial" w:cs="Arial"/>
            <w:sz w:val="24"/>
            <w:szCs w:val="24"/>
          </w:rPr>
          <w:t>www.klimaentscheid-mainz.de</w:t>
        </w:r>
      </w:hyperlink>
      <w:r>
        <w:rPr>
          <w:rFonts w:ascii="Arial" w:hAnsi="Arial" w:cs="Arial"/>
          <w:sz w:val="24"/>
          <w:szCs w:val="24"/>
        </w:rPr>
        <w:t xml:space="preserve"> </w:t>
      </w:r>
    </w:p>
    <w:p w14:paraId="3CE8854F" w14:textId="77777777" w:rsidR="00834CDF" w:rsidRDefault="00834CDF" w:rsidP="006508E4">
      <w:pPr>
        <w:spacing w:after="0" w:line="240" w:lineRule="auto"/>
        <w:rPr>
          <w:rFonts w:ascii="Arial" w:hAnsi="Arial" w:cs="Arial"/>
          <w:sz w:val="24"/>
          <w:szCs w:val="24"/>
        </w:rPr>
      </w:pPr>
    </w:p>
    <w:p w14:paraId="3F4EECA2" w14:textId="50112C02" w:rsidR="00834CDF" w:rsidRPr="00834CDF" w:rsidRDefault="00834CDF" w:rsidP="006508E4">
      <w:pPr>
        <w:spacing w:after="0" w:line="240" w:lineRule="auto"/>
        <w:rPr>
          <w:rFonts w:ascii="Arial" w:hAnsi="Arial" w:cs="Arial"/>
          <w:b/>
          <w:sz w:val="24"/>
          <w:szCs w:val="24"/>
          <w:u w:val="single"/>
        </w:rPr>
      </w:pPr>
      <w:r w:rsidRPr="00834CDF">
        <w:rPr>
          <w:rFonts w:ascii="Arial" w:hAnsi="Arial" w:cs="Arial"/>
          <w:b/>
          <w:sz w:val="24"/>
          <w:szCs w:val="24"/>
          <w:u w:val="single"/>
        </w:rPr>
        <w:t>Bildunterzeilen:</w:t>
      </w:r>
    </w:p>
    <w:p w14:paraId="2CFACEDE" w14:textId="462038DA" w:rsidR="00834CDF" w:rsidRDefault="002F691D" w:rsidP="00B31AF9">
      <w:pPr>
        <w:spacing w:before="120" w:after="120" w:line="240" w:lineRule="auto"/>
        <w:rPr>
          <w:rFonts w:ascii="Arial" w:hAnsi="Arial" w:cs="Arial"/>
          <w:sz w:val="24"/>
          <w:szCs w:val="24"/>
        </w:rPr>
      </w:pPr>
      <w:r>
        <w:rPr>
          <w:rFonts w:ascii="Arial" w:hAnsi="Arial" w:cs="Arial"/>
          <w:sz w:val="24"/>
          <w:szCs w:val="24"/>
        </w:rPr>
        <w:t>01_Fotomontage Kaiserstraße</w:t>
      </w:r>
    </w:p>
    <w:p w14:paraId="27D56C64" w14:textId="37E7446F" w:rsidR="00B3336A" w:rsidRDefault="00B3336A" w:rsidP="006508E4">
      <w:pPr>
        <w:spacing w:after="0" w:line="240" w:lineRule="auto"/>
        <w:rPr>
          <w:rFonts w:ascii="Arial" w:hAnsi="Arial" w:cs="Arial"/>
          <w:sz w:val="24"/>
          <w:szCs w:val="24"/>
        </w:rPr>
      </w:pPr>
      <w:r>
        <w:rPr>
          <w:rFonts w:ascii="Arial" w:hAnsi="Arial" w:cs="Arial"/>
          <w:b/>
          <w:noProof/>
          <w:sz w:val="24"/>
          <w:szCs w:val="24"/>
          <w:u w:val="single"/>
        </w:rPr>
        <mc:AlternateContent>
          <mc:Choice Requires="wps">
            <w:drawing>
              <wp:anchor distT="0" distB="0" distL="114300" distR="114300" simplePos="0" relativeHeight="251659264" behindDoc="0" locked="0" layoutInCell="1" allowOverlap="1" wp14:anchorId="01C5B290" wp14:editId="3378073E">
                <wp:simplePos x="0" y="0"/>
                <wp:positionH relativeFrom="column">
                  <wp:posOffset>3581566</wp:posOffset>
                </wp:positionH>
                <wp:positionV relativeFrom="paragraph">
                  <wp:posOffset>67946</wp:posOffset>
                </wp:positionV>
                <wp:extent cx="2846070" cy="1924216"/>
                <wp:effectExtent l="0" t="0" r="11430" b="19050"/>
                <wp:wrapNone/>
                <wp:docPr id="15" name="Textfeld 15"/>
                <wp:cNvGraphicFramePr/>
                <a:graphic xmlns:a="http://schemas.openxmlformats.org/drawingml/2006/main">
                  <a:graphicData uri="http://schemas.microsoft.com/office/word/2010/wordprocessingShape">
                    <wps:wsp>
                      <wps:cNvSpPr txBox="1"/>
                      <wps:spPr>
                        <a:xfrm>
                          <a:off x="0" y="0"/>
                          <a:ext cx="2846070" cy="19242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467C6A" w14:textId="77777777" w:rsidR="00B31AF9" w:rsidRDefault="00B31AF9" w:rsidP="00B31AF9">
                            <w:pPr>
                              <w:spacing w:after="0" w:line="240" w:lineRule="auto"/>
                            </w:pPr>
                            <w:r>
                              <w:t xml:space="preserve">Die drei Fahrspuren der Kaiserstraße in Richtung Hauptbahnhof werden zu Umweltspuren umgewidmet. Damit wird die Grünanlage vor der Christuskirche wieder leicht Fußläufig erreichbar und die Belastungen durch Lärm und Abgase reduziert. Darüber hinaus wird ein attraktiver Radweg sowie störungsfreier ÖPNV-Verkehr geschaffen. </w:t>
                            </w:r>
                          </w:p>
                          <w:p w14:paraId="7F5E1453" w14:textId="571FA2A8" w:rsidR="00B3336A" w:rsidRPr="00B31AF9" w:rsidRDefault="00B31AF9" w:rsidP="00B31AF9">
                            <w:pPr>
                              <w:spacing w:after="0" w:line="240" w:lineRule="auto"/>
                              <w:rPr>
                                <w:i/>
                              </w:rPr>
                            </w:pPr>
                            <w:r w:rsidRPr="00B31AF9">
                              <w:rPr>
                                <w:i/>
                              </w:rPr>
                              <w:t>Fotomontage: Armin Schulz / MainzZero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5" o:spid="_x0000_s1026" type="#_x0000_t202" style="position:absolute;margin-left:282pt;margin-top:5.35pt;width:224.1pt;height:15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" fillcolor="white [3201]" strokeweight=".5pt">
                <v:textbox>
                  <w:txbxContent>
                    <w:p w14:paraId="1C467C6A" w14:textId="77777777" w:rsidR="00B31AF9" w:rsidRDefault="00B31AF9" w:rsidP="00B31AF9">
                      <w:pPr>
                        <w:spacing w:after="0" w:line="240" w:lineRule="auto"/>
                      </w:pPr>
                      <w:r>
                        <w:t xml:space="preserve">Die drei Fahrspuren der Kaiserstraße in Richtung Hauptbahnhof werden zu Umweltspuren umgewidmet. Damit wird die Grünanlage vor der Christuskirche wieder leicht Fußläufig erreichbar und die Belastungen durch Lärm und Abgase reduziert. Darüber hinaus wird ein attraktiver Radweg sowie störungsfreier ÖPNV-Verkehr geschaffen. </w:t>
                      </w:r>
                    </w:p>
                    <w:p w14:paraId="7F5E1453" w14:textId="571FA2A8" w:rsidR="00B3336A" w:rsidRPr="00B31AF9" w:rsidRDefault="00B31AF9" w:rsidP="00B31AF9">
                      <w:pPr>
                        <w:spacing w:after="0" w:line="240" w:lineRule="auto"/>
                        <w:rPr>
                          <w:i/>
                        </w:rPr>
                      </w:pPr>
                      <w:r w:rsidRPr="00B31AF9">
                        <w:rPr>
                          <w:i/>
                        </w:rPr>
                        <w:t>Fotomontage: Armin Schulz / MainzZero</w:t>
                      </w:r>
                    </w:p>
                  </w:txbxContent>
                </v:textbox>
              </v:shape>
            </w:pict>
          </mc:Fallback>
        </mc:AlternateContent>
      </w:r>
      <w:r>
        <w:rPr>
          <w:rFonts w:ascii="Arial" w:hAnsi="Arial" w:cs="Arial"/>
          <w:noProof/>
          <w:sz w:val="24"/>
          <w:szCs w:val="24"/>
        </w:rPr>
        <w:drawing>
          <wp:inline distT="0" distB="0" distL="0" distR="0" wp14:anchorId="1F081328" wp14:editId="72AE7CB8">
            <wp:extent cx="3216662" cy="1995778"/>
            <wp:effectExtent l="0" t="0" r="3175" b="5080"/>
            <wp:docPr id="17" name="Grafik 17" descr="C:\Users\lengifoto\WEB.DE Online-Speicher\Parents4Future\01_MainzZero\01_Öffentlichkeitsarbeit\01_Presse\01_Mitteilungen\2022\220328_01_Kaiserstraße_Fotomontage_3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gifoto\WEB.DE Online-Speicher\Parents4Future\01_MainzZero\01_Öffentlichkeitsarbeit\01_Presse\01_Mitteilungen\2022\220328_01_Kaiserstraße_Fotomontage_300dpi.png"/>
                    <pic:cNvPicPr>
                      <a:picLocks noChangeAspect="1" noChangeArrowheads="1"/>
                    </pic:cNvPicPr>
                  </pic:nvPicPr>
                  <pic:blipFill rotWithShape="1">
                    <a:blip r:embed="rId11">
                      <a:extLst>
                        <a:ext uri="{28A0092B-C50C-407E-A947-70E740481C1C}">
                          <a14:useLocalDpi xmlns:a14="http://schemas.microsoft.com/office/drawing/2010/main" val="0"/>
                        </a:ext>
                      </a:extLst>
                    </a:blip>
                    <a:srcRect b="12238"/>
                    <a:stretch/>
                  </pic:blipFill>
                  <pic:spPr bwMode="auto">
                    <a:xfrm>
                      <a:off x="0" y="0"/>
                      <a:ext cx="3217569" cy="1996341"/>
                    </a:xfrm>
                    <a:prstGeom prst="rect">
                      <a:avLst/>
                    </a:prstGeom>
                    <a:noFill/>
                    <a:ln>
                      <a:noFill/>
                    </a:ln>
                    <a:extLst>
                      <a:ext uri="{53640926-AAD7-44D8-BBD7-CCE9431645EC}">
                        <a14:shadowObscured xmlns:a14="http://schemas.microsoft.com/office/drawing/2010/main"/>
                      </a:ext>
                    </a:extLst>
                  </pic:spPr>
                </pic:pic>
              </a:graphicData>
            </a:graphic>
          </wp:inline>
        </w:drawing>
      </w:r>
    </w:p>
    <w:p w14:paraId="7F47E40D" w14:textId="6E9C103F" w:rsidR="00B3336A" w:rsidRDefault="00B3336A" w:rsidP="00B31AF9">
      <w:pPr>
        <w:spacing w:before="120" w:after="120" w:line="240" w:lineRule="auto"/>
        <w:rPr>
          <w:rFonts w:ascii="Arial" w:hAnsi="Arial" w:cs="Arial"/>
          <w:sz w:val="24"/>
          <w:szCs w:val="24"/>
        </w:rPr>
      </w:pPr>
      <w:r>
        <w:rPr>
          <w:rFonts w:ascii="Arial" w:hAnsi="Arial" w:cs="Arial"/>
          <w:sz w:val="24"/>
          <w:szCs w:val="24"/>
        </w:rPr>
        <w:t>02_Saal-Teilnehmende</w:t>
      </w:r>
    </w:p>
    <w:p w14:paraId="3B02E4FD" w14:textId="74284103" w:rsidR="00B3336A" w:rsidRDefault="00274C76" w:rsidP="006508E4">
      <w:pPr>
        <w:spacing w:after="0" w:line="240" w:lineRule="auto"/>
        <w:rPr>
          <w:rFonts w:ascii="Arial" w:hAnsi="Arial" w:cs="Arial"/>
          <w:sz w:val="24"/>
          <w:szCs w:val="24"/>
        </w:rPr>
      </w:pPr>
      <w:r>
        <w:rPr>
          <w:rFonts w:ascii="Arial" w:hAnsi="Arial" w:cs="Arial"/>
          <w:b/>
          <w:noProof/>
          <w:sz w:val="24"/>
          <w:szCs w:val="24"/>
          <w:u w:val="single"/>
        </w:rPr>
        <mc:AlternateContent>
          <mc:Choice Requires="wps">
            <w:drawing>
              <wp:anchor distT="0" distB="0" distL="114300" distR="114300" simplePos="0" relativeHeight="251661312" behindDoc="0" locked="0" layoutInCell="1" allowOverlap="1" wp14:anchorId="08BF1279" wp14:editId="7B53B395">
                <wp:simplePos x="0" y="0"/>
                <wp:positionH relativeFrom="column">
                  <wp:posOffset>3541395</wp:posOffset>
                </wp:positionH>
                <wp:positionV relativeFrom="paragraph">
                  <wp:posOffset>23826</wp:posOffset>
                </wp:positionV>
                <wp:extent cx="2846070" cy="1327785"/>
                <wp:effectExtent l="0" t="0" r="11430" b="24765"/>
                <wp:wrapNone/>
                <wp:docPr id="19" name="Textfeld 19"/>
                <wp:cNvGraphicFramePr/>
                <a:graphic xmlns:a="http://schemas.openxmlformats.org/drawingml/2006/main">
                  <a:graphicData uri="http://schemas.microsoft.com/office/word/2010/wordprocessingShape">
                    <wps:wsp>
                      <wps:cNvSpPr txBox="1"/>
                      <wps:spPr>
                        <a:xfrm>
                          <a:off x="0" y="0"/>
                          <a:ext cx="2846070" cy="13277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6F9AA7" w14:textId="7A3EF2A1" w:rsidR="00B31AF9" w:rsidRDefault="00B31AF9" w:rsidP="00B31AF9">
                            <w:pPr>
                              <w:spacing w:after="0" w:line="240" w:lineRule="auto"/>
                            </w:pPr>
                            <w:r>
                              <w:t>Gut besucht war der Vortragsabend „Verkehr</w:t>
                            </w:r>
                            <w:r w:rsidR="00274C76">
                              <w:t>swende jetzt! Bausteine für ein</w:t>
                            </w:r>
                            <w:r>
                              <w:t xml:space="preserve"> Mainzer Mobilitätskonzept“ im Wolfgang-</w:t>
                            </w:r>
                            <w:proofErr w:type="spellStart"/>
                            <w:r>
                              <w:t>Capito</w:t>
                            </w:r>
                            <w:proofErr w:type="spellEnd"/>
                            <w:r>
                              <w:t>-Haus in der Mainzer Neustadt.</w:t>
                            </w:r>
                          </w:p>
                          <w:p w14:paraId="678CC7DD" w14:textId="7DDA252C" w:rsidR="00B31AF9" w:rsidRPr="00B31AF9" w:rsidRDefault="00B31AF9" w:rsidP="00B31AF9">
                            <w:pPr>
                              <w:spacing w:after="0" w:line="240" w:lineRule="auto"/>
                              <w:rPr>
                                <w:i/>
                              </w:rPr>
                            </w:pPr>
                            <w:r w:rsidRPr="00B31AF9">
                              <w:rPr>
                                <w:i/>
                              </w:rPr>
                              <w:t>Foto: MainzZero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9" o:spid="_x0000_s1027" type="#_x0000_t202" style="position:absolute;margin-left:278.85pt;margin-top:1.9pt;width:224.1pt;height:104.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" fillcolor="white [3201]" strokeweight=".5pt">
                <v:textbox>
                  <w:txbxContent>
                    <w:p w14:paraId="2F6F9AA7" w14:textId="7A3EF2A1" w:rsidR="00B31AF9" w:rsidRDefault="00B31AF9" w:rsidP="00B31AF9">
                      <w:pPr>
                        <w:spacing w:after="0" w:line="240" w:lineRule="auto"/>
                      </w:pPr>
                      <w:r>
                        <w:t>Gut besucht war der Vortragsabend „Verkehr</w:t>
                      </w:r>
                      <w:r w:rsidR="00274C76">
                        <w:t>swende jetzt! Bausteine für ein</w:t>
                      </w:r>
                      <w:r>
                        <w:t xml:space="preserve"> Mainzer Mobilitätskonzept“ im Wolfgang-</w:t>
                      </w:r>
                      <w:proofErr w:type="spellStart"/>
                      <w:r>
                        <w:t>Capito</w:t>
                      </w:r>
                      <w:proofErr w:type="spellEnd"/>
                      <w:r>
                        <w:t>-Haus in der Mainzer Neustadt.</w:t>
                      </w:r>
                    </w:p>
                    <w:p w14:paraId="678CC7DD" w14:textId="7DDA252C" w:rsidR="00B31AF9" w:rsidRPr="00B31AF9" w:rsidRDefault="00B31AF9" w:rsidP="00B31AF9">
                      <w:pPr>
                        <w:spacing w:after="0" w:line="240" w:lineRule="auto"/>
                        <w:rPr>
                          <w:i/>
                        </w:rPr>
                      </w:pPr>
                      <w:r w:rsidRPr="00B31AF9">
                        <w:rPr>
                          <w:i/>
                        </w:rPr>
                        <w:t>Foto: MainzZero</w:t>
                      </w:r>
                    </w:p>
                  </w:txbxContent>
                </v:textbox>
              </v:shape>
            </w:pict>
          </mc:Fallback>
        </mc:AlternateContent>
      </w:r>
      <w:r w:rsidR="00B3336A">
        <w:rPr>
          <w:rFonts w:ascii="Arial" w:hAnsi="Arial" w:cs="Arial"/>
          <w:noProof/>
          <w:sz w:val="24"/>
          <w:szCs w:val="24"/>
        </w:rPr>
        <w:drawing>
          <wp:inline distT="0" distB="0" distL="0" distR="0" wp14:anchorId="1ADBB18F" wp14:editId="1AE3D578">
            <wp:extent cx="3172570" cy="1852427"/>
            <wp:effectExtent l="0" t="0" r="8890" b="0"/>
            <wp:docPr id="18" name="Grafik 18" descr="C:\Users\lengifoto\WEB.DE Online-Speicher\Parents4Future\01_MainzZero\01_Öffentlichkeitsarbeit\01_Presse\01_Mitteilungen\2022\220326_02_Saal_9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gifoto\WEB.DE Online-Speicher\Parents4Future\01_MainzZero\01_Öffentlichkeitsarbeit\01_Presse\01_Mitteilungen\2022\220326_02_Saal_976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5477" cy="1859963"/>
                    </a:xfrm>
                    <a:prstGeom prst="rect">
                      <a:avLst/>
                    </a:prstGeom>
                    <a:noFill/>
                    <a:ln>
                      <a:noFill/>
                    </a:ln>
                  </pic:spPr>
                </pic:pic>
              </a:graphicData>
            </a:graphic>
          </wp:inline>
        </w:drawing>
      </w:r>
    </w:p>
    <w:bookmarkEnd w:id="0"/>
    <w:p w14:paraId="158D9BCF" w14:textId="241D7689" w:rsidR="00B3336A" w:rsidRDefault="00B3336A" w:rsidP="006508E4">
      <w:pPr>
        <w:spacing w:after="0" w:line="240" w:lineRule="auto"/>
        <w:rPr>
          <w:rFonts w:ascii="Arial" w:hAnsi="Arial" w:cs="Arial"/>
          <w:sz w:val="24"/>
          <w:szCs w:val="24"/>
        </w:rPr>
      </w:pPr>
    </w:p>
    <w:sectPr w:rsidR="00B3336A">
      <w:headerReference w:type="default" r:id="rId13"/>
      <w:footerReference w:type="default" r:id="rId14"/>
      <w:pgSz w:w="11906" w:h="16838"/>
      <w:pgMar w:top="766" w:right="1134" w:bottom="1985" w:left="1134" w:header="709" w:footer="709"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92C6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C0005" w16cex:dateUtc="2022-03-28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92C65C" w16cid:durableId="25EC00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85D3F5" w14:textId="77777777" w:rsidR="006E3F25" w:rsidRDefault="006E3F25">
      <w:pPr>
        <w:spacing w:after="0" w:line="240" w:lineRule="auto"/>
      </w:pPr>
      <w:r>
        <w:separator/>
      </w:r>
    </w:p>
  </w:endnote>
  <w:endnote w:type="continuationSeparator" w:id="0">
    <w:p w14:paraId="167B70B0" w14:textId="77777777" w:rsidR="006E3F25" w:rsidRDefault="006E3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460354" w14:textId="77777777" w:rsidR="00F720FA" w:rsidRDefault="00B228E3">
    <w:pPr>
      <w:pStyle w:val="Fuzeile"/>
    </w:pPr>
    <w:r>
      <w:rPr>
        <w:noProof/>
      </w:rPr>
      <w:drawing>
        <wp:anchor distT="0" distB="0" distL="114300" distR="114300" simplePos="0" relativeHeight="251666432" behindDoc="0" locked="0" layoutInCell="1" allowOverlap="1" wp14:anchorId="19B2CCBB" wp14:editId="7B64EAFC">
          <wp:simplePos x="0" y="0"/>
          <wp:positionH relativeFrom="column">
            <wp:posOffset>1034999</wp:posOffset>
          </wp:positionH>
          <wp:positionV relativeFrom="paragraph">
            <wp:posOffset>-585360</wp:posOffset>
          </wp:positionV>
          <wp:extent cx="720719" cy="1016640"/>
          <wp:effectExtent l="0" t="0" r="3181" b="0"/>
          <wp:wrapTopAndBottom/>
          <wp:docPr id="2"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20719" cy="1016640"/>
                  </a:xfrm>
                  <a:prstGeom prst="rect">
                    <a:avLst/>
                  </a:prstGeom>
                  <a:noFill/>
                  <a:ln>
                    <a:noFill/>
                    <a:prstDash/>
                  </a:ln>
                </pic:spPr>
              </pic:pic>
            </a:graphicData>
          </a:graphic>
        </wp:anchor>
      </w:drawing>
    </w:r>
    <w:r>
      <w:rPr>
        <w:noProof/>
      </w:rPr>
      <w:drawing>
        <wp:anchor distT="0" distB="0" distL="114300" distR="114300" simplePos="0" relativeHeight="251667456" behindDoc="0" locked="0" layoutInCell="1" allowOverlap="1" wp14:anchorId="6997C991" wp14:editId="7F1CC1F9">
          <wp:simplePos x="0" y="0"/>
          <wp:positionH relativeFrom="column">
            <wp:posOffset>133200</wp:posOffset>
          </wp:positionH>
          <wp:positionV relativeFrom="paragraph">
            <wp:posOffset>-626040</wp:posOffset>
          </wp:positionV>
          <wp:extent cx="627480" cy="627480"/>
          <wp:effectExtent l="0" t="0" r="1170" b="1170"/>
          <wp:wrapTight wrapText="bothSides">
            <wp:wrapPolygon edited="0">
              <wp:start x="5902" y="0"/>
              <wp:lineTo x="0" y="2623"/>
              <wp:lineTo x="0" y="17050"/>
              <wp:lineTo x="5902" y="20985"/>
              <wp:lineTo x="15083" y="20985"/>
              <wp:lineTo x="20985" y="18361"/>
              <wp:lineTo x="20985" y="2623"/>
              <wp:lineTo x="15083" y="0"/>
              <wp:lineTo x="5902" y="0"/>
            </wp:wrapPolygon>
          </wp:wrapTight>
          <wp:docPr id="3" name="Grafik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627480" cy="627480"/>
                  </a:xfrm>
                  <a:prstGeom prst="rect">
                    <a:avLst/>
                  </a:prstGeom>
                  <a:noFill/>
                  <a:ln>
                    <a:noFill/>
                    <a:prstDash/>
                  </a:ln>
                </pic:spPr>
              </pic:pic>
            </a:graphicData>
          </a:graphic>
        </wp:anchor>
      </w:drawing>
    </w:r>
    <w:r>
      <w:rPr>
        <w:noProof/>
      </w:rPr>
      <w:drawing>
        <wp:anchor distT="0" distB="0" distL="114300" distR="114300" simplePos="0" relativeHeight="251673600" behindDoc="0" locked="0" layoutInCell="1" allowOverlap="1" wp14:anchorId="0D4A68CB" wp14:editId="7AA2E69F">
          <wp:simplePos x="0" y="0"/>
          <wp:positionH relativeFrom="column">
            <wp:posOffset>130680</wp:posOffset>
          </wp:positionH>
          <wp:positionV relativeFrom="paragraph">
            <wp:posOffset>41400</wp:posOffset>
          </wp:positionV>
          <wp:extent cx="603720" cy="511200"/>
          <wp:effectExtent l="0" t="0" r="5880" b="3150"/>
          <wp:wrapTight wrapText="bothSides">
            <wp:wrapPolygon edited="0">
              <wp:start x="0" y="0"/>
              <wp:lineTo x="0" y="20928"/>
              <wp:lineTo x="21129" y="20928"/>
              <wp:lineTo x="21129" y="0"/>
              <wp:lineTo x="0" y="0"/>
            </wp:wrapPolygon>
          </wp:wrapTight>
          <wp:docPr id="4" name="Grafik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b="9553"/>
                  <a:stretch>
                    <a:fillRect/>
                  </a:stretch>
                </pic:blipFill>
                <pic:spPr>
                  <a:xfrm>
                    <a:off x="0" y="0"/>
                    <a:ext cx="603720" cy="511200"/>
                  </a:xfrm>
                  <a:prstGeom prst="rect">
                    <a:avLst/>
                  </a:prstGeom>
                  <a:noFill/>
                  <a:ln>
                    <a:noFill/>
                    <a:prstDash/>
                  </a:ln>
                </pic:spPr>
              </pic:pic>
            </a:graphicData>
          </a:graphic>
        </wp:anchor>
      </w:drawing>
    </w:r>
    <w:r>
      <w:rPr>
        <w:noProof/>
      </w:rPr>
      <w:drawing>
        <wp:anchor distT="0" distB="0" distL="114300" distR="114300" simplePos="0" relativeHeight="251661312" behindDoc="0" locked="0" layoutInCell="1" allowOverlap="1" wp14:anchorId="5676486A" wp14:editId="12C4DEA8">
          <wp:simplePos x="0" y="0"/>
          <wp:positionH relativeFrom="column">
            <wp:posOffset>-523799</wp:posOffset>
          </wp:positionH>
          <wp:positionV relativeFrom="paragraph">
            <wp:posOffset>-3240</wp:posOffset>
          </wp:positionV>
          <wp:extent cx="571680" cy="571680"/>
          <wp:effectExtent l="0" t="0" r="0" b="0"/>
          <wp:wrapTight wrapText="bothSides">
            <wp:wrapPolygon edited="0">
              <wp:start x="5038" y="0"/>
              <wp:lineTo x="0" y="4319"/>
              <wp:lineTo x="0" y="17275"/>
              <wp:lineTo x="5038" y="20873"/>
              <wp:lineTo x="15835" y="20873"/>
              <wp:lineTo x="20873" y="15835"/>
              <wp:lineTo x="20873" y="5038"/>
              <wp:lineTo x="15835" y="0"/>
              <wp:lineTo x="5038" y="0"/>
            </wp:wrapPolygon>
          </wp:wrapTight>
          <wp:docPr id="5" name="Grafi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a:stretch>
                    <a:fillRect/>
                  </a:stretch>
                </pic:blipFill>
                <pic:spPr>
                  <a:xfrm>
                    <a:off x="0" y="0"/>
                    <a:ext cx="571680" cy="571680"/>
                  </a:xfrm>
                  <a:prstGeom prst="rect">
                    <a:avLst/>
                  </a:prstGeom>
                  <a:noFill/>
                  <a:ln>
                    <a:noFill/>
                    <a:prstDash/>
                  </a:ln>
                </pic:spPr>
              </pic:pic>
            </a:graphicData>
          </a:graphic>
        </wp:anchor>
      </w:drawing>
    </w:r>
    <w:r>
      <w:rPr>
        <w:noProof/>
      </w:rPr>
      <w:drawing>
        <wp:anchor distT="0" distB="0" distL="114300" distR="114300" simplePos="0" relativeHeight="251662336" behindDoc="0" locked="0" layoutInCell="1" allowOverlap="1" wp14:anchorId="259E85D6" wp14:editId="4D811C10">
          <wp:simplePos x="0" y="0"/>
          <wp:positionH relativeFrom="column">
            <wp:posOffset>6141600</wp:posOffset>
          </wp:positionH>
          <wp:positionV relativeFrom="paragraph">
            <wp:posOffset>3240</wp:posOffset>
          </wp:positionV>
          <wp:extent cx="541080" cy="547920"/>
          <wp:effectExtent l="0" t="0" r="0" b="4530"/>
          <wp:wrapTight wrapText="bothSides">
            <wp:wrapPolygon edited="0">
              <wp:start x="5323" y="0"/>
              <wp:lineTo x="0" y="3755"/>
              <wp:lineTo x="0" y="18775"/>
              <wp:lineTo x="6084" y="21028"/>
              <wp:lineTo x="14449" y="21028"/>
              <wp:lineTo x="20533" y="18775"/>
              <wp:lineTo x="20533" y="3755"/>
              <wp:lineTo x="15210" y="0"/>
              <wp:lineTo x="5323" y="0"/>
            </wp:wrapPolygon>
          </wp:wrapTight>
          <wp:docPr id="6"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541080" cy="547920"/>
                  </a:xfrm>
                  <a:prstGeom prst="rect">
                    <a:avLst/>
                  </a:prstGeom>
                  <a:noFill/>
                  <a:ln>
                    <a:noFill/>
                    <a:prstDash/>
                  </a:ln>
                </pic:spPr>
              </pic:pic>
            </a:graphicData>
          </a:graphic>
        </wp:anchor>
      </w:drawing>
    </w:r>
    <w:r>
      <w:rPr>
        <w:noProof/>
      </w:rPr>
      <w:drawing>
        <wp:anchor distT="0" distB="0" distL="114300" distR="114300" simplePos="0" relativeHeight="251663360" behindDoc="0" locked="0" layoutInCell="1" allowOverlap="1" wp14:anchorId="6D1E69ED" wp14:editId="42D29A51">
          <wp:simplePos x="0" y="0"/>
          <wp:positionH relativeFrom="column">
            <wp:posOffset>4137840</wp:posOffset>
          </wp:positionH>
          <wp:positionV relativeFrom="paragraph">
            <wp:posOffset>65880</wp:posOffset>
          </wp:positionV>
          <wp:extent cx="1327320" cy="314280"/>
          <wp:effectExtent l="0" t="0" r="6180" b="0"/>
          <wp:wrapTight wrapText="bothSides">
            <wp:wrapPolygon edited="0">
              <wp:start x="0" y="0"/>
              <wp:lineTo x="0" y="19639"/>
              <wp:lineTo x="21391" y="19639"/>
              <wp:lineTo x="21391" y="0"/>
              <wp:lineTo x="0" y="0"/>
            </wp:wrapPolygon>
          </wp:wrapTight>
          <wp:docPr id="7" name="Grafik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1327320" cy="314280"/>
                  </a:xfrm>
                  <a:prstGeom prst="rect">
                    <a:avLst/>
                  </a:prstGeom>
                  <a:noFill/>
                  <a:ln>
                    <a:noFill/>
                    <a:prstDash/>
                  </a:ln>
                </pic:spPr>
              </pic:pic>
            </a:graphicData>
          </a:graphic>
        </wp:anchor>
      </w:drawing>
    </w:r>
    <w:r>
      <w:rPr>
        <w:noProof/>
      </w:rPr>
      <w:drawing>
        <wp:anchor distT="0" distB="0" distL="114300" distR="114300" simplePos="0" relativeHeight="251664384" behindDoc="0" locked="0" layoutInCell="1" allowOverlap="1" wp14:anchorId="2476DA96" wp14:editId="7EAC7911">
          <wp:simplePos x="0" y="0"/>
          <wp:positionH relativeFrom="column">
            <wp:posOffset>4051440</wp:posOffset>
          </wp:positionH>
          <wp:positionV relativeFrom="paragraph">
            <wp:posOffset>-504359</wp:posOffset>
          </wp:positionV>
          <wp:extent cx="1310040" cy="436320"/>
          <wp:effectExtent l="0" t="0" r="4410" b="1830"/>
          <wp:wrapTight wrapText="bothSides">
            <wp:wrapPolygon edited="0">
              <wp:start x="0" y="0"/>
              <wp:lineTo x="0" y="20748"/>
              <wp:lineTo x="21359" y="20748"/>
              <wp:lineTo x="21359" y="0"/>
              <wp:lineTo x="0" y="0"/>
            </wp:wrapPolygon>
          </wp:wrapTight>
          <wp:docPr id="8" name="Grafik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310040" cy="436320"/>
                  </a:xfrm>
                  <a:prstGeom prst="rect">
                    <a:avLst/>
                  </a:prstGeom>
                  <a:noFill/>
                  <a:ln>
                    <a:noFill/>
                    <a:prstDash/>
                  </a:ln>
                </pic:spPr>
              </pic:pic>
            </a:graphicData>
          </a:graphic>
        </wp:anchor>
      </w:drawing>
    </w:r>
    <w:r>
      <w:rPr>
        <w:noProof/>
      </w:rPr>
      <w:drawing>
        <wp:anchor distT="0" distB="0" distL="114300" distR="114300" simplePos="0" relativeHeight="251665408" behindDoc="0" locked="0" layoutInCell="1" allowOverlap="1" wp14:anchorId="39AD7371" wp14:editId="4E32900A">
          <wp:simplePos x="0" y="0"/>
          <wp:positionH relativeFrom="column">
            <wp:posOffset>1830239</wp:posOffset>
          </wp:positionH>
          <wp:positionV relativeFrom="paragraph">
            <wp:posOffset>-562680</wp:posOffset>
          </wp:positionV>
          <wp:extent cx="787320" cy="984959"/>
          <wp:effectExtent l="0" t="0" r="0" b="5641"/>
          <wp:wrapTight wrapText="bothSides">
            <wp:wrapPolygon edited="0">
              <wp:start x="0" y="0"/>
              <wp:lineTo x="0" y="21306"/>
              <wp:lineTo x="20905" y="21306"/>
              <wp:lineTo x="20905" y="0"/>
              <wp:lineTo x="0" y="0"/>
            </wp:wrapPolygon>
          </wp:wrapTight>
          <wp:docPr id="9" name="Grafik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787320" cy="984959"/>
                  </a:xfrm>
                  <a:prstGeom prst="rect">
                    <a:avLst/>
                  </a:prstGeom>
                  <a:noFill/>
                  <a:ln>
                    <a:noFill/>
                    <a:prstDash/>
                  </a:ln>
                </pic:spPr>
              </pic:pic>
            </a:graphicData>
          </a:graphic>
        </wp:anchor>
      </w:drawing>
    </w:r>
    <w:r>
      <w:rPr>
        <w:noProof/>
      </w:rPr>
      <w:drawing>
        <wp:anchor distT="0" distB="0" distL="114300" distR="114300" simplePos="0" relativeHeight="251668480" behindDoc="0" locked="0" layoutInCell="1" allowOverlap="1" wp14:anchorId="04CCAF3F" wp14:editId="3B6BAEAC">
          <wp:simplePos x="0" y="0"/>
          <wp:positionH relativeFrom="column">
            <wp:posOffset>-555120</wp:posOffset>
          </wp:positionH>
          <wp:positionV relativeFrom="paragraph">
            <wp:posOffset>-626040</wp:posOffset>
          </wp:positionV>
          <wp:extent cx="603360" cy="603360"/>
          <wp:effectExtent l="0" t="0" r="6240" b="6240"/>
          <wp:wrapTight wrapText="bothSides">
            <wp:wrapPolygon edited="0">
              <wp:start x="0" y="0"/>
              <wp:lineTo x="0" y="21141"/>
              <wp:lineTo x="21141" y="21141"/>
              <wp:lineTo x="21141" y="0"/>
              <wp:lineTo x="0" y="0"/>
            </wp:wrapPolygon>
          </wp:wrapTight>
          <wp:docPr id="10"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603360" cy="603360"/>
                  </a:xfrm>
                  <a:prstGeom prst="rect">
                    <a:avLst/>
                  </a:prstGeom>
                  <a:noFill/>
                  <a:ln>
                    <a:noFill/>
                    <a:prstDash/>
                  </a:ln>
                </pic:spPr>
              </pic:pic>
            </a:graphicData>
          </a:graphic>
        </wp:anchor>
      </w:drawing>
    </w:r>
    <w:r>
      <w:rPr>
        <w:noProof/>
      </w:rPr>
      <w:drawing>
        <wp:anchor distT="0" distB="0" distL="114300" distR="114300" simplePos="0" relativeHeight="251669504" behindDoc="0" locked="0" layoutInCell="1" allowOverlap="1" wp14:anchorId="2D18CB76" wp14:editId="2B423294">
          <wp:simplePos x="0" y="0"/>
          <wp:positionH relativeFrom="column">
            <wp:posOffset>2706480</wp:posOffset>
          </wp:positionH>
          <wp:positionV relativeFrom="paragraph">
            <wp:posOffset>-521280</wp:posOffset>
          </wp:positionV>
          <wp:extent cx="1290240" cy="452160"/>
          <wp:effectExtent l="0" t="0" r="5160" b="5040"/>
          <wp:wrapTight wrapText="bothSides">
            <wp:wrapPolygon edited="0">
              <wp:start x="0" y="0"/>
              <wp:lineTo x="0" y="20931"/>
              <wp:lineTo x="21367" y="20931"/>
              <wp:lineTo x="21367" y="0"/>
              <wp:lineTo x="0" y="0"/>
            </wp:wrapPolygon>
          </wp:wrapTight>
          <wp:docPr id="11" name="Grafik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t="31433"/>
                  <a:stretch>
                    <a:fillRect/>
                  </a:stretch>
                </pic:blipFill>
                <pic:spPr>
                  <a:xfrm>
                    <a:off x="0" y="0"/>
                    <a:ext cx="1290240" cy="452160"/>
                  </a:xfrm>
                  <a:prstGeom prst="rect">
                    <a:avLst/>
                  </a:prstGeom>
                  <a:noFill/>
                  <a:ln>
                    <a:noFill/>
                    <a:prstDash/>
                  </a:ln>
                </pic:spPr>
              </pic:pic>
            </a:graphicData>
          </a:graphic>
        </wp:anchor>
      </w:drawing>
    </w:r>
    <w:r>
      <w:rPr>
        <w:noProof/>
      </w:rPr>
      <w:drawing>
        <wp:anchor distT="0" distB="0" distL="114300" distR="114300" simplePos="0" relativeHeight="251670528" behindDoc="0" locked="0" layoutInCell="1" allowOverlap="1" wp14:anchorId="259B20E6" wp14:editId="4B49D5D2">
          <wp:simplePos x="0" y="0"/>
          <wp:positionH relativeFrom="column">
            <wp:posOffset>2634480</wp:posOffset>
          </wp:positionH>
          <wp:positionV relativeFrom="paragraph">
            <wp:posOffset>18360</wp:posOffset>
          </wp:positionV>
          <wp:extent cx="1429919" cy="410760"/>
          <wp:effectExtent l="0" t="0" r="0" b="8340"/>
          <wp:wrapTight wrapText="bothSides">
            <wp:wrapPolygon edited="0">
              <wp:start x="0" y="0"/>
              <wp:lineTo x="0" y="21037"/>
              <wp:lineTo x="21295" y="21037"/>
              <wp:lineTo x="21295" y="0"/>
              <wp:lineTo x="0" y="0"/>
            </wp:wrapPolygon>
          </wp:wrapTight>
          <wp:docPr id="12" name="Grafik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1429919" cy="410760"/>
                  </a:xfrm>
                  <a:prstGeom prst="rect">
                    <a:avLst/>
                  </a:prstGeom>
                  <a:noFill/>
                  <a:ln>
                    <a:noFill/>
                    <a:prstDash/>
                  </a:ln>
                </pic:spPr>
              </pic:pic>
            </a:graphicData>
          </a:graphic>
        </wp:anchor>
      </w:drawing>
    </w:r>
    <w:r>
      <w:rPr>
        <w:noProof/>
      </w:rPr>
      <w:drawing>
        <wp:anchor distT="0" distB="0" distL="114300" distR="114300" simplePos="0" relativeHeight="251671552" behindDoc="0" locked="0" layoutInCell="1" allowOverlap="1" wp14:anchorId="6A9CB0F4" wp14:editId="183D6E6A">
          <wp:simplePos x="0" y="0"/>
          <wp:positionH relativeFrom="column">
            <wp:posOffset>5520600</wp:posOffset>
          </wp:positionH>
          <wp:positionV relativeFrom="paragraph">
            <wp:posOffset>-617760</wp:posOffset>
          </wp:positionV>
          <wp:extent cx="1133640" cy="619920"/>
          <wp:effectExtent l="0" t="0" r="9360" b="8730"/>
          <wp:wrapTight wrapText="bothSides">
            <wp:wrapPolygon edited="0">
              <wp:start x="3630" y="0"/>
              <wp:lineTo x="1815" y="1991"/>
              <wp:lineTo x="0" y="7965"/>
              <wp:lineTo x="0" y="13275"/>
              <wp:lineTo x="2541" y="19913"/>
              <wp:lineTo x="3267" y="21240"/>
              <wp:lineTo x="18149" y="21240"/>
              <wp:lineTo x="18875" y="19913"/>
              <wp:lineTo x="21415" y="13275"/>
              <wp:lineTo x="21415" y="7965"/>
              <wp:lineTo x="19963" y="3319"/>
              <wp:lineTo x="17786" y="0"/>
              <wp:lineTo x="3630" y="0"/>
            </wp:wrapPolygon>
          </wp:wrapTight>
          <wp:docPr id="13" name="Grafik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1133640" cy="619920"/>
                  </a:xfrm>
                  <a:prstGeom prst="rect">
                    <a:avLst/>
                  </a:prstGeom>
                  <a:noFill/>
                  <a:ln>
                    <a:noFill/>
                    <a:prstDash/>
                  </a:ln>
                </pic:spPr>
              </pic:pic>
            </a:graphicData>
          </a:graphic>
        </wp:anchor>
      </w:drawing>
    </w:r>
    <w:r>
      <w:rPr>
        <w:noProof/>
      </w:rPr>
      <w:drawing>
        <wp:anchor distT="0" distB="0" distL="114300" distR="114300" simplePos="0" relativeHeight="251672576" behindDoc="0" locked="0" layoutInCell="1" allowOverlap="1" wp14:anchorId="07C18FF5" wp14:editId="27BC6D5E">
          <wp:simplePos x="0" y="0"/>
          <wp:positionH relativeFrom="column">
            <wp:posOffset>5543640</wp:posOffset>
          </wp:positionH>
          <wp:positionV relativeFrom="paragraph">
            <wp:posOffset>-14760</wp:posOffset>
          </wp:positionV>
          <wp:extent cx="531360" cy="531360"/>
          <wp:effectExtent l="0" t="0" r="2040" b="2040"/>
          <wp:wrapTight wrapText="bothSides">
            <wp:wrapPolygon edited="0">
              <wp:start x="5421" y="0"/>
              <wp:lineTo x="0" y="2323"/>
              <wp:lineTo x="0" y="18585"/>
              <wp:lineTo x="5421" y="20909"/>
              <wp:lineTo x="15488" y="20909"/>
              <wp:lineTo x="20909" y="18585"/>
              <wp:lineTo x="20909" y="2323"/>
              <wp:lineTo x="15488" y="0"/>
              <wp:lineTo x="5421" y="0"/>
            </wp:wrapPolygon>
          </wp:wrapTight>
          <wp:docPr id="14" name="Grafik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531360" cy="531360"/>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C827D" w14:textId="77777777" w:rsidR="006E3F25" w:rsidRDefault="006E3F25">
      <w:pPr>
        <w:spacing w:after="0" w:line="240" w:lineRule="auto"/>
      </w:pPr>
      <w:r>
        <w:rPr>
          <w:color w:val="000000"/>
        </w:rPr>
        <w:separator/>
      </w:r>
    </w:p>
  </w:footnote>
  <w:footnote w:type="continuationSeparator" w:id="0">
    <w:p w14:paraId="491CD2D0" w14:textId="77777777" w:rsidR="006E3F25" w:rsidRDefault="006E3F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E98CF" w14:textId="77777777" w:rsidR="00F720FA" w:rsidRDefault="00B228E3">
    <w:pPr>
      <w:spacing w:before="280" w:after="0"/>
      <w:ind w:left="397"/>
    </w:pPr>
    <w:r>
      <w:rPr>
        <w:noProof/>
      </w:rPr>
      <w:drawing>
        <wp:anchor distT="0" distB="0" distL="114300" distR="114300" simplePos="0" relativeHeight="251659264" behindDoc="1" locked="0" layoutInCell="1" allowOverlap="1" wp14:anchorId="04EF642F" wp14:editId="6EE31BEA">
          <wp:simplePos x="0" y="0"/>
          <wp:positionH relativeFrom="column">
            <wp:posOffset>50040</wp:posOffset>
          </wp:positionH>
          <wp:positionV relativeFrom="paragraph">
            <wp:posOffset>-131400</wp:posOffset>
          </wp:positionV>
          <wp:extent cx="5972039" cy="853919"/>
          <wp:effectExtent l="0" t="0" r="0" b="3331"/>
          <wp:wrapTight wrapText="bothSides">
            <wp:wrapPolygon edited="0">
              <wp:start x="0" y="0"/>
              <wp:lineTo x="0" y="21202"/>
              <wp:lineTo x="21497" y="21202"/>
              <wp:lineTo x="21497" y="0"/>
              <wp:lineTo x="0" y="0"/>
            </wp:wrapPolygon>
          </wp:wrapTight>
          <wp:docPr id="1" name="Grafi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972039" cy="853919"/>
                  </a:xfrm>
                  <a:prstGeom prst="rect">
                    <a:avLst/>
                  </a:prstGeom>
                  <a:noFill/>
                  <a:ln>
                    <a:noFill/>
                    <a:prstDash/>
                  </a:ln>
                </pic:spPr>
              </pic:pic>
            </a:graphicData>
          </a:graphic>
        </wp:anchor>
      </w:drawing>
    </w:r>
    <w:r>
      <w:rPr>
        <w:rFonts w:ascii="Arial" w:hAnsi="Arial" w:cs="Arial"/>
        <w:b/>
        <w:caps/>
        <w:color w:val="FFFFFF"/>
        <w:spacing w:val="20"/>
        <w:sz w:val="36"/>
        <w:szCs w:val="28"/>
      </w:rPr>
      <w:t>Presse</w:t>
    </w:r>
    <w:r>
      <w:rPr>
        <w:rFonts w:ascii="Arial" w:hAnsi="Arial" w:cs="Arial"/>
        <w:b/>
        <w:caps/>
        <w:spacing w:val="20"/>
        <w:sz w:val="36"/>
        <w:szCs w:val="28"/>
      </w:rPr>
      <w:t>mitteilung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76EEA"/>
    <w:multiLevelType w:val="hybridMultilevel"/>
    <w:tmpl w:val="31BA1D54"/>
    <w:lvl w:ilvl="0" w:tplc="B6E885BE">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4DD2960"/>
    <w:multiLevelType w:val="multilevel"/>
    <w:tmpl w:val="08B68008"/>
    <w:styleLink w:val="WWNum2"/>
    <w:lvl w:ilvl="0">
      <w:numFmt w:val="bullet"/>
      <w:lvlText w:val=""/>
      <w:lvlJc w:val="left"/>
      <w:rPr>
        <w:sz w:val="20"/>
      </w:rPr>
    </w:lvl>
    <w:lvl w:ilvl="1">
      <w:numFmt w:val="bullet"/>
      <w:lvlText w:val="o"/>
      <w:lvlJc w:val="left"/>
      <w:rPr>
        <w:rFonts w:ascii="Times New Roman" w:hAnsi="Times New Roman" w:cs="Times New Roman"/>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abstractNum w:abstractNumId="2">
    <w:nsid w:val="63433E19"/>
    <w:multiLevelType w:val="multilevel"/>
    <w:tmpl w:val="EE861D80"/>
    <w:styleLink w:val="WWNum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min Schulz">
    <w15:presenceInfo w15:providerId="Windows Live" w15:userId="36b02a2c5325c2c4"/>
  </w15:person>
  <w15:person w15:author="Eva Legner">
    <w15:presenceInfo w15:providerId="None" w15:userId="Eva Leg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DEB"/>
    <w:rsid w:val="0000551C"/>
    <w:rsid w:val="0005057F"/>
    <w:rsid w:val="00053A2B"/>
    <w:rsid w:val="00086451"/>
    <w:rsid w:val="000C1CEE"/>
    <w:rsid w:val="000E3452"/>
    <w:rsid w:val="000E5552"/>
    <w:rsid w:val="000F10C5"/>
    <w:rsid w:val="00117E9A"/>
    <w:rsid w:val="00140E71"/>
    <w:rsid w:val="001E1786"/>
    <w:rsid w:val="001E6BB7"/>
    <w:rsid w:val="001F088E"/>
    <w:rsid w:val="002140EE"/>
    <w:rsid w:val="0024388B"/>
    <w:rsid w:val="00265056"/>
    <w:rsid w:val="00274C76"/>
    <w:rsid w:val="00294E8F"/>
    <w:rsid w:val="002B4357"/>
    <w:rsid w:val="002F04B3"/>
    <w:rsid w:val="002F691D"/>
    <w:rsid w:val="002F78DA"/>
    <w:rsid w:val="00321DEB"/>
    <w:rsid w:val="00326ECF"/>
    <w:rsid w:val="00382468"/>
    <w:rsid w:val="003C03A4"/>
    <w:rsid w:val="003C4F57"/>
    <w:rsid w:val="003D326E"/>
    <w:rsid w:val="00402F9E"/>
    <w:rsid w:val="00416969"/>
    <w:rsid w:val="00450314"/>
    <w:rsid w:val="00451EEB"/>
    <w:rsid w:val="00460E0F"/>
    <w:rsid w:val="00511D22"/>
    <w:rsid w:val="0055761F"/>
    <w:rsid w:val="005A492C"/>
    <w:rsid w:val="005D483A"/>
    <w:rsid w:val="005F13FB"/>
    <w:rsid w:val="006508E4"/>
    <w:rsid w:val="00655997"/>
    <w:rsid w:val="006E3F25"/>
    <w:rsid w:val="006F3CF2"/>
    <w:rsid w:val="00743488"/>
    <w:rsid w:val="00757C6F"/>
    <w:rsid w:val="007A7F6D"/>
    <w:rsid w:val="007C7C0F"/>
    <w:rsid w:val="00834CDF"/>
    <w:rsid w:val="00835365"/>
    <w:rsid w:val="00853E39"/>
    <w:rsid w:val="00862167"/>
    <w:rsid w:val="008A12F0"/>
    <w:rsid w:val="00906B50"/>
    <w:rsid w:val="00935CDD"/>
    <w:rsid w:val="009426E2"/>
    <w:rsid w:val="00957E2A"/>
    <w:rsid w:val="0096572C"/>
    <w:rsid w:val="009A2E04"/>
    <w:rsid w:val="009B377B"/>
    <w:rsid w:val="00A145C5"/>
    <w:rsid w:val="00A85DC6"/>
    <w:rsid w:val="00AC4E03"/>
    <w:rsid w:val="00AE2D97"/>
    <w:rsid w:val="00B128A0"/>
    <w:rsid w:val="00B228E3"/>
    <w:rsid w:val="00B3016D"/>
    <w:rsid w:val="00B31AF9"/>
    <w:rsid w:val="00B3336A"/>
    <w:rsid w:val="00B45710"/>
    <w:rsid w:val="00B701CD"/>
    <w:rsid w:val="00BA2501"/>
    <w:rsid w:val="00BE13B5"/>
    <w:rsid w:val="00C00A5B"/>
    <w:rsid w:val="00C275D5"/>
    <w:rsid w:val="00C45B93"/>
    <w:rsid w:val="00C66740"/>
    <w:rsid w:val="00CE1218"/>
    <w:rsid w:val="00CE4A70"/>
    <w:rsid w:val="00D228BD"/>
    <w:rsid w:val="00D41A87"/>
    <w:rsid w:val="00D53CC5"/>
    <w:rsid w:val="00D73204"/>
    <w:rsid w:val="00DA4F5A"/>
    <w:rsid w:val="00DB1C57"/>
    <w:rsid w:val="00DB3445"/>
    <w:rsid w:val="00DC46E4"/>
    <w:rsid w:val="00DE359E"/>
    <w:rsid w:val="00E62BD2"/>
    <w:rsid w:val="00F17DCD"/>
    <w:rsid w:val="00F2180B"/>
    <w:rsid w:val="00F5332E"/>
    <w:rsid w:val="00FE1C23"/>
    <w:rsid w:val="00FE2568"/>
    <w:rsid w:val="00FF6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2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F"/>
        <w:kern w:val="3"/>
        <w:sz w:val="22"/>
        <w:szCs w:val="22"/>
        <w:lang w:val="de-DE" w:eastAsia="de-DE"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widowControl/>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Beschriftung">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Listenabsatz">
    <w:name w:val="List Paragraph"/>
    <w:basedOn w:val="Standard"/>
    <w:pPr>
      <w:ind w:left="720"/>
    </w:pPr>
  </w:style>
  <w:style w:type="paragraph" w:styleId="Sprechblasentext">
    <w:name w:val="Balloon Text"/>
    <w:basedOn w:val="Standard"/>
    <w:pPr>
      <w:spacing w:after="0" w:line="240" w:lineRule="auto"/>
    </w:pPr>
    <w:rPr>
      <w:rFonts w:ascii="Segoe UI" w:hAnsi="Segoe UI" w:cs="Segoe UI"/>
      <w:sz w:val="18"/>
      <w:szCs w:val="18"/>
    </w:rPr>
  </w:style>
  <w:style w:type="paragraph" w:styleId="Kopfzeile">
    <w:name w:val="header"/>
    <w:basedOn w:val="Standard"/>
    <w:pPr>
      <w:suppressLineNumbers/>
      <w:tabs>
        <w:tab w:val="center" w:pos="4536"/>
        <w:tab w:val="right" w:pos="9072"/>
      </w:tabs>
      <w:spacing w:after="0" w:line="240" w:lineRule="auto"/>
    </w:pPr>
  </w:style>
  <w:style w:type="paragraph" w:styleId="Fuzeile">
    <w:name w:val="footer"/>
    <w:basedOn w:val="Standard"/>
    <w:pPr>
      <w:suppressLineNumbers/>
      <w:tabs>
        <w:tab w:val="center" w:pos="4536"/>
        <w:tab w:val="right" w:pos="9072"/>
      </w:tabs>
      <w:spacing w:after="0" w:line="240" w:lineRule="auto"/>
    </w:pPr>
  </w:style>
  <w:style w:type="paragraph" w:styleId="Kommentartext">
    <w:name w:val="annotation text"/>
    <w:basedOn w:val="Standard"/>
    <w:pPr>
      <w:spacing w:after="0" w:line="240" w:lineRule="auto"/>
    </w:pPr>
    <w:rPr>
      <w:sz w:val="20"/>
      <w:szCs w:val="20"/>
      <w:lang w:val="en-US" w:eastAsia="en-US"/>
    </w:rPr>
  </w:style>
  <w:style w:type="paragraph" w:styleId="Kommentarthema">
    <w:name w:val="annotation subject"/>
    <w:basedOn w:val="Kommentartext"/>
    <w:next w:val="Kommentartext"/>
    <w:pPr>
      <w:spacing w:after="200"/>
    </w:pPr>
    <w:rPr>
      <w:b/>
      <w:bCs/>
      <w:lang w:val="de-DE" w:eastAsia="de-DE"/>
    </w:rPr>
  </w:style>
  <w:style w:type="character" w:customStyle="1" w:styleId="Internetlink">
    <w:name w:val="Internet link"/>
    <w:basedOn w:val="Absatz-Standardschriftart"/>
    <w:rPr>
      <w:color w:val="0000FF"/>
      <w:u w:val="single"/>
    </w:rPr>
  </w:style>
  <w:style w:type="character" w:customStyle="1" w:styleId="apple-converted-space">
    <w:name w:val="apple-converted-space"/>
    <w:basedOn w:val="Absatz-Standardschriftart"/>
  </w:style>
  <w:style w:type="character" w:customStyle="1" w:styleId="SprechblasentextZchn">
    <w:name w:val="Sprechblasentext Zchn"/>
    <w:basedOn w:val="Absatz-Standardschriftart"/>
    <w:rPr>
      <w:rFonts w:ascii="Segoe UI" w:hAnsi="Segoe UI" w:cs="Segoe UI"/>
      <w:sz w:val="18"/>
      <w:szCs w:val="18"/>
    </w:r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customStyle="1" w:styleId="KommentartextZchn">
    <w:name w:val="Kommentartext Zchn"/>
    <w:basedOn w:val="Absatz-Standardschriftart"/>
    <w:rPr>
      <w:sz w:val="20"/>
      <w:szCs w:val="20"/>
      <w:lang w:val="en-US" w:eastAsia="en-US"/>
    </w:rPr>
  </w:style>
  <w:style w:type="character" w:styleId="Kommentarzeichen">
    <w:name w:val="annotation reference"/>
    <w:basedOn w:val="Absatz-Standardschriftart"/>
    <w:rPr>
      <w:sz w:val="16"/>
      <w:szCs w:val="16"/>
    </w:rPr>
  </w:style>
  <w:style w:type="character" w:customStyle="1" w:styleId="StrongEmphasis">
    <w:name w:val="Strong Emphasis"/>
    <w:basedOn w:val="Absatz-Standardschriftart"/>
    <w:rPr>
      <w:b/>
      <w:bCs/>
    </w:rPr>
  </w:style>
  <w:style w:type="character" w:customStyle="1" w:styleId="ListLabel1">
    <w:name w:val="ListLabel 1"/>
    <w:rPr>
      <w:rFonts w:cs="Courier New"/>
    </w:rPr>
  </w:style>
  <w:style w:type="character" w:customStyle="1" w:styleId="ListLabel2">
    <w:name w:val="ListLabel 2"/>
    <w:rPr>
      <w:sz w:val="20"/>
    </w:rPr>
  </w:style>
  <w:style w:type="character" w:customStyle="1" w:styleId="ListLabel3">
    <w:name w:val="ListLabel 3"/>
    <w:rPr>
      <w:rFonts w:cs="Times New Roman"/>
      <w:sz w:val="20"/>
    </w:rPr>
  </w:style>
  <w:style w:type="character" w:customStyle="1" w:styleId="KommentartextZchn1">
    <w:name w:val="Kommentartext Zchn1"/>
    <w:basedOn w:val="Absatz-Standardschriftart"/>
    <w:rPr>
      <w:sz w:val="20"/>
      <w:szCs w:val="20"/>
      <w:lang w:val="en-US" w:eastAsia="en-US"/>
    </w:rPr>
  </w:style>
  <w:style w:type="character" w:customStyle="1" w:styleId="KommentarthemaZchn">
    <w:name w:val="Kommentarthema Zchn"/>
    <w:basedOn w:val="KommentartextZchn1"/>
    <w:rPr>
      <w:b/>
      <w:bCs/>
      <w:sz w:val="20"/>
      <w:szCs w:val="20"/>
      <w:lang w:val="en-US" w:eastAsia="en-US"/>
    </w:rPr>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 w:type="character" w:styleId="Hyperlink">
    <w:name w:val="Hyperlink"/>
    <w:basedOn w:val="Absatz-Standardschriftart"/>
    <w:uiPriority w:val="99"/>
    <w:unhideWhenUsed/>
    <w:rsid w:val="006508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F"/>
        <w:kern w:val="3"/>
        <w:sz w:val="22"/>
        <w:szCs w:val="22"/>
        <w:lang w:val="de-DE" w:eastAsia="de-DE"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widowControl/>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Beschriftung">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Listenabsatz">
    <w:name w:val="List Paragraph"/>
    <w:basedOn w:val="Standard"/>
    <w:pPr>
      <w:ind w:left="720"/>
    </w:pPr>
  </w:style>
  <w:style w:type="paragraph" w:styleId="Sprechblasentext">
    <w:name w:val="Balloon Text"/>
    <w:basedOn w:val="Standard"/>
    <w:pPr>
      <w:spacing w:after="0" w:line="240" w:lineRule="auto"/>
    </w:pPr>
    <w:rPr>
      <w:rFonts w:ascii="Segoe UI" w:hAnsi="Segoe UI" w:cs="Segoe UI"/>
      <w:sz w:val="18"/>
      <w:szCs w:val="18"/>
    </w:rPr>
  </w:style>
  <w:style w:type="paragraph" w:styleId="Kopfzeile">
    <w:name w:val="header"/>
    <w:basedOn w:val="Standard"/>
    <w:pPr>
      <w:suppressLineNumbers/>
      <w:tabs>
        <w:tab w:val="center" w:pos="4536"/>
        <w:tab w:val="right" w:pos="9072"/>
      </w:tabs>
      <w:spacing w:after="0" w:line="240" w:lineRule="auto"/>
    </w:pPr>
  </w:style>
  <w:style w:type="paragraph" w:styleId="Fuzeile">
    <w:name w:val="footer"/>
    <w:basedOn w:val="Standard"/>
    <w:pPr>
      <w:suppressLineNumbers/>
      <w:tabs>
        <w:tab w:val="center" w:pos="4536"/>
        <w:tab w:val="right" w:pos="9072"/>
      </w:tabs>
      <w:spacing w:after="0" w:line="240" w:lineRule="auto"/>
    </w:pPr>
  </w:style>
  <w:style w:type="paragraph" w:styleId="Kommentartext">
    <w:name w:val="annotation text"/>
    <w:basedOn w:val="Standard"/>
    <w:pPr>
      <w:spacing w:after="0" w:line="240" w:lineRule="auto"/>
    </w:pPr>
    <w:rPr>
      <w:sz w:val="20"/>
      <w:szCs w:val="20"/>
      <w:lang w:val="en-US" w:eastAsia="en-US"/>
    </w:rPr>
  </w:style>
  <w:style w:type="paragraph" w:styleId="Kommentarthema">
    <w:name w:val="annotation subject"/>
    <w:basedOn w:val="Kommentartext"/>
    <w:next w:val="Kommentartext"/>
    <w:pPr>
      <w:spacing w:after="200"/>
    </w:pPr>
    <w:rPr>
      <w:b/>
      <w:bCs/>
      <w:lang w:val="de-DE" w:eastAsia="de-DE"/>
    </w:rPr>
  </w:style>
  <w:style w:type="character" w:customStyle="1" w:styleId="Internetlink">
    <w:name w:val="Internet link"/>
    <w:basedOn w:val="Absatz-Standardschriftart"/>
    <w:rPr>
      <w:color w:val="0000FF"/>
      <w:u w:val="single"/>
    </w:rPr>
  </w:style>
  <w:style w:type="character" w:customStyle="1" w:styleId="apple-converted-space">
    <w:name w:val="apple-converted-space"/>
    <w:basedOn w:val="Absatz-Standardschriftart"/>
  </w:style>
  <w:style w:type="character" w:customStyle="1" w:styleId="SprechblasentextZchn">
    <w:name w:val="Sprechblasentext Zchn"/>
    <w:basedOn w:val="Absatz-Standardschriftart"/>
    <w:rPr>
      <w:rFonts w:ascii="Segoe UI" w:hAnsi="Segoe UI" w:cs="Segoe UI"/>
      <w:sz w:val="18"/>
      <w:szCs w:val="18"/>
    </w:r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customStyle="1" w:styleId="KommentartextZchn">
    <w:name w:val="Kommentartext Zchn"/>
    <w:basedOn w:val="Absatz-Standardschriftart"/>
    <w:rPr>
      <w:sz w:val="20"/>
      <w:szCs w:val="20"/>
      <w:lang w:val="en-US" w:eastAsia="en-US"/>
    </w:rPr>
  </w:style>
  <w:style w:type="character" w:styleId="Kommentarzeichen">
    <w:name w:val="annotation reference"/>
    <w:basedOn w:val="Absatz-Standardschriftart"/>
    <w:rPr>
      <w:sz w:val="16"/>
      <w:szCs w:val="16"/>
    </w:rPr>
  </w:style>
  <w:style w:type="character" w:customStyle="1" w:styleId="StrongEmphasis">
    <w:name w:val="Strong Emphasis"/>
    <w:basedOn w:val="Absatz-Standardschriftart"/>
    <w:rPr>
      <w:b/>
      <w:bCs/>
    </w:rPr>
  </w:style>
  <w:style w:type="character" w:customStyle="1" w:styleId="ListLabel1">
    <w:name w:val="ListLabel 1"/>
    <w:rPr>
      <w:rFonts w:cs="Courier New"/>
    </w:rPr>
  </w:style>
  <w:style w:type="character" w:customStyle="1" w:styleId="ListLabel2">
    <w:name w:val="ListLabel 2"/>
    <w:rPr>
      <w:sz w:val="20"/>
    </w:rPr>
  </w:style>
  <w:style w:type="character" w:customStyle="1" w:styleId="ListLabel3">
    <w:name w:val="ListLabel 3"/>
    <w:rPr>
      <w:rFonts w:cs="Times New Roman"/>
      <w:sz w:val="20"/>
    </w:rPr>
  </w:style>
  <w:style w:type="character" w:customStyle="1" w:styleId="KommentartextZchn1">
    <w:name w:val="Kommentartext Zchn1"/>
    <w:basedOn w:val="Absatz-Standardschriftart"/>
    <w:rPr>
      <w:sz w:val="20"/>
      <w:szCs w:val="20"/>
      <w:lang w:val="en-US" w:eastAsia="en-US"/>
    </w:rPr>
  </w:style>
  <w:style w:type="character" w:customStyle="1" w:styleId="KommentarthemaZchn">
    <w:name w:val="Kommentarthema Zchn"/>
    <w:basedOn w:val="KommentartextZchn1"/>
    <w:rPr>
      <w:b/>
      <w:bCs/>
      <w:sz w:val="20"/>
      <w:szCs w:val="20"/>
      <w:lang w:val="en-US" w:eastAsia="en-US"/>
    </w:rPr>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 w:type="character" w:styleId="Hyperlink">
    <w:name w:val="Hyperlink"/>
    <w:basedOn w:val="Absatz-Standardschriftart"/>
    <w:uiPriority w:val="99"/>
    <w:unhideWhenUsed/>
    <w:rsid w:val="006508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50707">
      <w:bodyDiv w:val="1"/>
      <w:marLeft w:val="0"/>
      <w:marRight w:val="0"/>
      <w:marTop w:val="0"/>
      <w:marBottom w:val="0"/>
      <w:divBdr>
        <w:top w:val="none" w:sz="0" w:space="0" w:color="auto"/>
        <w:left w:val="none" w:sz="0" w:space="0" w:color="auto"/>
        <w:bottom w:val="none" w:sz="0" w:space="0" w:color="auto"/>
        <w:right w:val="none" w:sz="0" w:space="0" w:color="auto"/>
      </w:divBdr>
    </w:div>
    <w:div w:id="1178158787">
      <w:bodyDiv w:val="1"/>
      <w:marLeft w:val="0"/>
      <w:marRight w:val="0"/>
      <w:marTop w:val="0"/>
      <w:marBottom w:val="0"/>
      <w:divBdr>
        <w:top w:val="none" w:sz="0" w:space="0" w:color="auto"/>
        <w:left w:val="none" w:sz="0" w:space="0" w:color="auto"/>
        <w:bottom w:val="none" w:sz="0" w:space="0" w:color="auto"/>
        <w:right w:val="none" w:sz="0" w:space="0" w:color="auto"/>
      </w:divBdr>
    </w:div>
    <w:div w:id="1620599771">
      <w:bodyDiv w:val="1"/>
      <w:marLeft w:val="0"/>
      <w:marRight w:val="0"/>
      <w:marTop w:val="0"/>
      <w:marBottom w:val="0"/>
      <w:divBdr>
        <w:top w:val="none" w:sz="0" w:space="0" w:color="auto"/>
        <w:left w:val="none" w:sz="0" w:space="0" w:color="auto"/>
        <w:bottom w:val="none" w:sz="0" w:space="0" w:color="auto"/>
        <w:right w:val="none" w:sz="0" w:space="0" w:color="auto"/>
      </w:divBdr>
    </w:div>
    <w:div w:id="1805346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klimaentscheid-mainz.de"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mailto:presse@klimaentscheid-mainz.d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1.jpg"/><Relationship Id="rId13" Type="http://schemas.openxmlformats.org/officeDocument/2006/relationships/image" Target="media/image16.png"/><Relationship Id="rId3" Type="http://schemas.openxmlformats.org/officeDocument/2006/relationships/image" Target="media/image6.jpg"/><Relationship Id="rId7" Type="http://schemas.openxmlformats.org/officeDocument/2006/relationships/image" Target="media/image10.tif"/><Relationship Id="rId12" Type="http://schemas.openxmlformats.org/officeDocument/2006/relationships/image" Target="media/image15.png"/><Relationship Id="rId2" Type="http://schemas.openxmlformats.org/officeDocument/2006/relationships/image" Target="media/image5.png"/><Relationship Id="rId1" Type="http://schemas.openxmlformats.org/officeDocument/2006/relationships/image" Target="media/image4.jpg"/><Relationship Id="rId6" Type="http://schemas.openxmlformats.org/officeDocument/2006/relationships/image" Target="media/image9.jpg"/><Relationship Id="rId11" Type="http://schemas.openxmlformats.org/officeDocument/2006/relationships/image" Target="media/image14.jpg"/><Relationship Id="rId5" Type="http://schemas.openxmlformats.org/officeDocument/2006/relationships/image" Target="media/image8.png"/><Relationship Id="rId10" Type="http://schemas.openxmlformats.org/officeDocument/2006/relationships/image" Target="media/image13.jpg"/><Relationship Id="rId4" Type="http://schemas.openxmlformats.org/officeDocument/2006/relationships/image" Target="media/image7.png"/><Relationship Id="rId9" Type="http://schemas.openxmlformats.org/officeDocument/2006/relationships/image" Target="media/image1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648D0-9D09-424F-902D-79472136F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1004</Words>
  <Characters>6330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dc:creator>
  <cp:lastModifiedBy>lengifoto</cp:lastModifiedBy>
  <cp:revision>7</cp:revision>
  <cp:lastPrinted>2022-03-28T10:24:00Z</cp:lastPrinted>
  <dcterms:created xsi:type="dcterms:W3CDTF">2022-03-28T09:54:00Z</dcterms:created>
  <dcterms:modified xsi:type="dcterms:W3CDTF">2022-03-28T10:37:00Z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